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62CD" w:rsidP="000262CD" w14:paraId="30CE34DE" w14:textId="77777777">
      <w:pPr>
        <w:pStyle w:val="NoSpacing"/>
        <w:spacing w:line="276" w:lineRule="auto"/>
        <w:jc w:val="center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 xml:space="preserve">    EXMO. SR. PRESIDENTE DA CÂMARA MUNICIPAL DE SUMARÉ</w:t>
      </w:r>
    </w:p>
    <w:p w:rsidR="000262CD" w:rsidP="000262CD" w14:paraId="71CEE87C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</w:p>
    <w:p w:rsidR="000262CD" w:rsidP="000262CD" w14:paraId="29B9D3F6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é papel desta Casa de Leis legislar no Município de Sumaré, bem como realizar a fiscalização dos serviços públicos municipais para garantir a qualidade dos mesmos, incluindo-se o saneamento básico de responsabilidade da empresa concessionária Odebrecht/BRK Ambiental;</w:t>
      </w:r>
    </w:p>
    <w:p w:rsidR="000262CD" w:rsidP="000262CD" w14:paraId="59054208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é de interesse deste parlamentar, contribuir com melhorias nos serviços públicos prestados para os cidadãos sumareenses;</w:t>
      </w:r>
    </w:p>
    <w:p w:rsidR="000262CD" w:rsidP="000262CD" w14:paraId="39C3198E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</w:t>
      </w:r>
      <w:r>
        <w:rPr>
          <w:rFonts w:asciiTheme="minorHAnsi" w:hAnsiTheme="minorHAnsi" w:cstheme="minorHAnsi"/>
        </w:rPr>
        <w:t xml:space="preserve">na rua Antônio Sanchez Lopes, localizado no Jardim Aclimação, existe uma estação de bombeamento de água tratada </w:t>
      </w:r>
      <w:r>
        <w:rPr>
          <w:rFonts w:asciiTheme="minorHAnsi" w:hAnsiTheme="minorHAnsi" w:cstheme="minorHAnsi"/>
        </w:rPr>
        <w:t>Booster</w:t>
      </w:r>
      <w:r>
        <w:rPr>
          <w:rFonts w:asciiTheme="minorHAnsi" w:hAnsiTheme="minorHAnsi" w:cstheme="minorHAnsi"/>
        </w:rPr>
        <w:t xml:space="preserve"> Aclimação de responsabilidade da Odebrecht/BRK Ambiental, cria-se no local um fedor de grande proporção, prejudicando os munícipes;</w:t>
      </w:r>
    </w:p>
    <w:p w:rsidR="000262CD" w:rsidP="000262CD" w14:paraId="0CB81E9A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reclamação de diversos moradores do bairro, que há muito tempo essa situação ocorre, de forma reiterada, os mesmos vem sofrendo com o descaso dessa referida empresa;</w:t>
      </w:r>
    </w:p>
    <w:p w:rsidR="000262CD" w:rsidP="000262CD" w14:paraId="0E7AAE66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é dever da Odebrecht/BRK Ambiental, realize um trabalho de ótima qualidade para os munícipes de Sumaré, na sua estação de bombeamento de água tratada </w:t>
      </w:r>
      <w:r>
        <w:rPr>
          <w:rFonts w:asciiTheme="minorHAnsi" w:hAnsiTheme="minorHAnsi" w:cstheme="minorHAnsi"/>
        </w:rPr>
        <w:t>Booster</w:t>
      </w:r>
      <w:r>
        <w:rPr>
          <w:rFonts w:asciiTheme="minorHAnsi" w:hAnsiTheme="minorHAnsi" w:cstheme="minorHAnsi"/>
        </w:rPr>
        <w:t xml:space="preserve"> Aclimação, esta empresa, vem deixando o local com um fedor que prejudica a saúde dos moradores;</w:t>
      </w:r>
    </w:p>
    <w:p w:rsidR="000262CD" w:rsidP="000262CD" w14:paraId="1381383A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por fim que na rua citada onde existe diversos moradores com idades variadas e causando assim um descontentamento aos mesmos e prejudicando a sua saúde.</w:t>
      </w:r>
    </w:p>
    <w:p w:rsidR="000262CD" w:rsidP="000262CD" w14:paraId="5F56D33F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Pelo presente e na forma regimental, requeiro, após ouvido o Plenário, que seja oficiado </w:t>
      </w:r>
      <w:r>
        <w:rPr>
          <w:rStyle w:val="Strong"/>
          <w:rFonts w:ascii="Calibri" w:eastAsia="Calibri" w:hAnsi="Calibri"/>
          <w:b w:val="0"/>
        </w:rPr>
        <w:t>à e</w:t>
      </w:r>
      <w:r w:rsidRPr="00031FFA">
        <w:rPr>
          <w:rFonts w:ascii="Calibri" w:hAnsi="Calibri" w:cs="Calibri"/>
        </w:rPr>
        <w:t xml:space="preserve">mpresa </w:t>
      </w:r>
      <w:r w:rsidRPr="00182789">
        <w:rPr>
          <w:rFonts w:ascii="Calibri" w:hAnsi="Calibri" w:cs="Calibri"/>
          <w:b/>
          <w:bCs/>
        </w:rPr>
        <w:t>ODEBRECH</w:t>
      </w:r>
      <w:r>
        <w:rPr>
          <w:rFonts w:ascii="Calibri" w:hAnsi="Calibri" w:cs="Calibri"/>
          <w:b/>
          <w:bCs/>
        </w:rPr>
        <w:t>T</w:t>
      </w:r>
      <w:r w:rsidRPr="00182789">
        <w:rPr>
          <w:rFonts w:ascii="Calibri" w:hAnsi="Calibri" w:cs="Calibri"/>
          <w:b/>
          <w:bCs/>
        </w:rPr>
        <w:t>/BRK AMBIENTAL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</w:rPr>
        <w:t xml:space="preserve"> os seguintes questionamentos desta Casa de Leis:</w:t>
      </w:r>
    </w:p>
    <w:p w:rsidR="000262CD" w:rsidP="000262CD" w14:paraId="20F31159" w14:textId="7777777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empresa Odebrecht/BRK Ambiental realiza o bombeamento de água tratada no local citado. Quais medidas são aplicadas para evitar o fedor, gerado pelo tratamento?</w:t>
      </w:r>
    </w:p>
    <w:p w:rsidR="000262CD" w:rsidP="000262CD" w14:paraId="27ED47AB" w14:textId="7777777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Existe algum estudo visando a melhoria da qualidade do ar, e do tratamento de água, sem que exale o fedor que é prejudicial à saúde dos munícipes que estão convivendo diariamente no local? </w:t>
      </w:r>
    </w:p>
    <w:p w:rsidR="000262CD" w:rsidRPr="00696A56" w:rsidP="000262CD" w14:paraId="54E337C6" w14:textId="7777777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360" w:lineRule="auto"/>
        <w:ind w:left="2138"/>
        <w:jc w:val="both"/>
        <w:outlineLvl w:val="0"/>
        <w:rPr>
          <w:rFonts w:ascii="Arial" w:hAnsi="Arial"/>
        </w:rPr>
      </w:pPr>
      <w:r w:rsidRPr="00696A56">
        <w:rPr>
          <w:rFonts w:asciiTheme="minorHAnsi" w:hAnsiTheme="minorHAnsi" w:cstheme="minorHAnsi"/>
        </w:rPr>
        <w:t xml:space="preserve">Diante do exposto, quando que a empresa tomará as devidas providencias, onde eliminara o fedor que prejudica os moradores?  </w:t>
      </w:r>
    </w:p>
    <w:p w:rsidR="000262CD" w:rsidP="000262CD" w14:paraId="2BDF79CD" w14:textId="77777777">
      <w:pPr>
        <w:pStyle w:val="ListParagraph"/>
        <w:spacing w:line="360" w:lineRule="auto"/>
        <w:ind w:left="2138"/>
        <w:outlineLvl w:val="0"/>
        <w:rPr>
          <w:rFonts w:ascii="Arial" w:hAnsi="Arial"/>
        </w:rPr>
      </w:pPr>
    </w:p>
    <w:p w:rsidR="000262CD" w:rsidRPr="00561B21" w:rsidP="000262CD" w14:paraId="37508344" w14:textId="77777777">
      <w:pPr>
        <w:pStyle w:val="ListParagraph"/>
        <w:spacing w:line="360" w:lineRule="auto"/>
        <w:ind w:left="2138"/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 w:rsidRPr="00561B21">
        <w:rPr>
          <w:rFonts w:ascii="Arial" w:hAnsi="Arial"/>
        </w:rPr>
        <w:t xml:space="preserve">Sala das Sessões, </w:t>
      </w:r>
      <w:r>
        <w:rPr>
          <w:rFonts w:ascii="Arial" w:hAnsi="Arial"/>
        </w:rPr>
        <w:t>09</w:t>
      </w:r>
      <w:r w:rsidRPr="00561B21">
        <w:rPr>
          <w:rFonts w:ascii="Arial" w:hAnsi="Arial"/>
        </w:rPr>
        <w:t xml:space="preserve"> de </w:t>
      </w:r>
      <w:r>
        <w:rPr>
          <w:rFonts w:ascii="Arial" w:hAnsi="Arial"/>
        </w:rPr>
        <w:t>fevereiro de</w:t>
      </w:r>
      <w:r w:rsidRPr="00561B21">
        <w:rPr>
          <w:rFonts w:ascii="Arial" w:hAnsi="Arial"/>
        </w:rPr>
        <w:t xml:space="preserve"> 202</w:t>
      </w:r>
      <w:r>
        <w:rPr>
          <w:rFonts w:ascii="Arial" w:hAnsi="Arial"/>
        </w:rPr>
        <w:t>1</w:t>
      </w:r>
      <w:r w:rsidRPr="00561B21">
        <w:rPr>
          <w:rFonts w:ascii="Arial" w:hAnsi="Arial"/>
        </w:rPr>
        <w:t>.</w:t>
      </w:r>
    </w:p>
    <w:p w:rsidR="000262CD" w:rsidP="000262CD" w14:paraId="26C8A0B8" w14:textId="77777777">
      <w:pPr>
        <w:pStyle w:val="ListParagraph"/>
        <w:spacing w:line="360" w:lineRule="auto"/>
        <w:ind w:left="2138"/>
        <w:rPr>
          <w:rFonts w:ascii="Arial" w:hAnsi="Arial"/>
        </w:rPr>
      </w:pPr>
    </w:p>
    <w:p w:rsidR="000262CD" w:rsidP="000262CD" w14:paraId="79CA8496" w14:textId="77777777">
      <w:pPr>
        <w:pStyle w:val="ListParagraph"/>
        <w:spacing w:line="360" w:lineRule="auto"/>
        <w:ind w:left="2138"/>
        <w:rPr>
          <w:rFonts w:ascii="Arial" w:hAnsi="Arial"/>
        </w:rPr>
      </w:pPr>
    </w:p>
    <w:p w:rsidR="000262CD" w:rsidRPr="00561B21" w:rsidP="000262CD" w14:paraId="694D7536" w14:textId="77777777">
      <w:pPr>
        <w:pStyle w:val="ListParagraph"/>
        <w:spacing w:line="360" w:lineRule="auto"/>
        <w:ind w:left="2138" w:firstLine="1831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1362456" cy="1613916"/>
            <wp:effectExtent l="0" t="0" r="9525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866003" name="Imagem 4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2CD"/>
    <w:rsid w:val="00031FFA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789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55A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1B21"/>
    <w:rsid w:val="00571A0E"/>
    <w:rsid w:val="0057509D"/>
    <w:rsid w:val="00576657"/>
    <w:rsid w:val="005C3A1F"/>
    <w:rsid w:val="005D5560"/>
    <w:rsid w:val="005F603E"/>
    <w:rsid w:val="005F606B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6A5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02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</cp:revision>
  <cp:lastPrinted>2020-06-08T15:10:00Z</cp:lastPrinted>
  <dcterms:created xsi:type="dcterms:W3CDTF">2021-02-09T13:43:00Z</dcterms:created>
  <dcterms:modified xsi:type="dcterms:W3CDTF">2021-02-09T13:43:00Z</dcterms:modified>
</cp:coreProperties>
</file>