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>Elisabetta Battliana, bairro Conjunto Habitacional Ângelo Tomazin.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5BE6" w:rsidP="002B5BE6" w14:paraId="6FEB92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86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2023-02-16T13:55:00Z</dcterms:created>
  <dcterms:modified xsi:type="dcterms:W3CDTF">2023-02-16T13:55:00Z</dcterms:modified>
</cp:coreProperties>
</file>