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9CA1949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CF00C2" w:rsidR="00CF00C2">
        <w:t>Abraão Antônio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2B21F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84277" w:rsidR="00784277">
        <w:t>Parque Franceschini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AD250D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784277">
        <w:t>24</w:t>
      </w:r>
      <w:r w:rsidRPr="006F35E6" w:rsidR="0011452E">
        <w:t xml:space="preserve"> </w:t>
      </w:r>
      <w:r w:rsidRPr="006F35E6" w:rsidR="00FB0161">
        <w:t xml:space="preserve">de </w:t>
      </w:r>
      <w:r w:rsidR="007C0A9F">
        <w:t>janeir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2289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25D5B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B2359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73B9D"/>
    <w:rsid w:val="00D94F5C"/>
    <w:rsid w:val="00D96CD6"/>
    <w:rsid w:val="00DA6CD7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2023-01-24T14:13:00Z</dcterms:created>
  <dcterms:modified xsi:type="dcterms:W3CDTF">2023-01-24T14:13:00Z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