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4E271A1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>
        <w:rPr>
          <w:rFonts w:ascii="Bookman Old Style" w:hAnsi="Bookman Old Style" w:cs="Arial"/>
          <w:b/>
          <w:sz w:val="24"/>
          <w:szCs w:val="24"/>
        </w:rPr>
        <w:t>tapa-buracos</w:t>
      </w:r>
      <w:r w:rsidRPr="003727D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1021EC" w:rsidR="001021EC">
        <w:rPr>
          <w:rFonts w:ascii="Bookman Old Style" w:hAnsi="Bookman Old Style" w:cs="Arial"/>
          <w:sz w:val="24"/>
          <w:szCs w:val="24"/>
        </w:rPr>
        <w:t>Rua José Maria Miranda, altura do nº 1000, Centro.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4E95DA5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650D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B62448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B62448">
        <w:rPr>
          <w:rFonts w:ascii="Bookman Old Style" w:hAnsi="Bookman Old Style" w:cs="Arial"/>
          <w:sz w:val="24"/>
          <w:szCs w:val="24"/>
        </w:rPr>
        <w:t>3.</w:t>
      </w:r>
      <w:bookmarkStart w:id="0" w:name="_GoBack"/>
      <w:bookmarkEnd w:id="0"/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76214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021EC"/>
    <w:rsid w:val="00112286"/>
    <w:rsid w:val="00197158"/>
    <w:rsid w:val="001C65C0"/>
    <w:rsid w:val="00230B1E"/>
    <w:rsid w:val="00297373"/>
    <w:rsid w:val="003529E2"/>
    <w:rsid w:val="003727D3"/>
    <w:rsid w:val="005E1489"/>
    <w:rsid w:val="005F35B6"/>
    <w:rsid w:val="00626437"/>
    <w:rsid w:val="006D1E9A"/>
    <w:rsid w:val="007C741F"/>
    <w:rsid w:val="0086650D"/>
    <w:rsid w:val="008D4CE5"/>
    <w:rsid w:val="009F2577"/>
    <w:rsid w:val="00AA224F"/>
    <w:rsid w:val="00B20D55"/>
    <w:rsid w:val="00B62448"/>
    <w:rsid w:val="00BE43C5"/>
    <w:rsid w:val="00C3748A"/>
    <w:rsid w:val="00DA303C"/>
    <w:rsid w:val="00DF5E48"/>
    <w:rsid w:val="00EC7A47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2023-02-14T13:37:00Z</dcterms:modified>
</cp:coreProperties>
</file>