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027" w:rsidRPr="00696027" w:rsidP="00696027" w14:paraId="77B49BE0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696027" w:rsidRPr="00696027" w:rsidP="00696027" w14:paraId="66CCE885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696027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696027" w:rsidRPr="00696027" w:rsidP="00696027" w14:paraId="5E0111CD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96027" w:rsidRPr="00696027" w:rsidP="00696027" w14:paraId="6A14DD5B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96027" w:rsidRPr="00696027" w:rsidP="00696027" w14:paraId="3D7CDDE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96027">
        <w:rPr>
          <w:rFonts w:ascii="Georgia" w:hAnsi="Georgia"/>
          <w:sz w:val="24"/>
          <w:szCs w:val="24"/>
        </w:rPr>
        <w:t>Considerando que em diligência pela cidade percebemos a necessidade de realização de reparos e manutenção na calçada da Praça Pública localizada na Rua Wadih Abrão Filho, no loteamento Vila Zilda Natel.</w:t>
      </w:r>
    </w:p>
    <w:p w:rsidR="00696027" w:rsidRPr="00696027" w:rsidP="00696027" w14:paraId="7A58B0D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96027" w:rsidRPr="00696027" w:rsidP="00696027" w14:paraId="37851979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696027">
        <w:rPr>
          <w:rFonts w:ascii="Georgia" w:eastAsia="Times New Roman" w:hAnsi="Georgia" w:cs="Arial"/>
          <w:sz w:val="24"/>
          <w:szCs w:val="24"/>
          <w:lang w:eastAsia="pt-BR"/>
        </w:rPr>
        <w:t>Considerando que parte do calçamento no trecho da Praça mencionada está danificada. Assim, se faz necessário realizar os serviços de reparos e reconstrução de parte da calçada, tendo em vista que tal situação oferece riscos de acidentes, principalmente aos pedestres que por ali transitam.</w:t>
      </w:r>
    </w:p>
    <w:p w:rsidR="00696027" w:rsidRPr="00696027" w:rsidP="00696027" w14:paraId="082F0A0E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96027" w:rsidRPr="00696027" w:rsidP="00696027" w14:paraId="0FA17F6C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696027">
        <w:rPr>
          <w:rFonts w:ascii="Georgia" w:eastAsia="Times New Roman" w:hAnsi="Georgia" w:cs="Arial"/>
          <w:sz w:val="24"/>
          <w:szCs w:val="24"/>
          <w:lang w:eastAsia="pt-BR"/>
        </w:rPr>
        <w:t>Nesse sentido, moradores reivindicam os reparos na calçada que se encontra danificada e está colocando em risco de queda munícipes que utilizam o local. As providências a serem realizadas neste local, certamente trará segurança a todos. Segue foto do local.</w:t>
      </w:r>
    </w:p>
    <w:p w:rsidR="00696027" w:rsidRPr="00696027" w:rsidP="00696027" w14:paraId="41A21EE3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96027" w:rsidRPr="00696027" w:rsidP="00696027" w14:paraId="0387BD5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696027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696027">
        <w:rPr>
          <w:rFonts w:ascii="Georgia" w:hAnsi="Georgia"/>
          <w:sz w:val="24"/>
          <w:szCs w:val="24"/>
        </w:rPr>
        <w:t xml:space="preserve"> realização de reparos e manutenção na calçada da Praça Pública, localizada na Rua </w:t>
      </w:r>
      <w:r w:rsidRPr="00696027">
        <w:rPr>
          <w:rFonts w:ascii="Georgia" w:hAnsi="Georgia"/>
          <w:sz w:val="24"/>
          <w:szCs w:val="24"/>
        </w:rPr>
        <w:t>Wadhi</w:t>
      </w:r>
      <w:r w:rsidRPr="00696027">
        <w:rPr>
          <w:rFonts w:ascii="Georgia" w:hAnsi="Georgia"/>
          <w:sz w:val="24"/>
          <w:szCs w:val="24"/>
        </w:rPr>
        <w:t xml:space="preserve"> Abrão Filho, no loteamento Vila Zilda Natel, nesta cidade de Sumaré/SP.</w:t>
      </w:r>
    </w:p>
    <w:p w:rsidR="00696027" w:rsidRPr="00696027" w:rsidP="00696027" w14:paraId="0977620A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96027" w:rsidRPr="00696027" w:rsidP="00696027" w14:paraId="43F8CC49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96027" w:rsidRPr="00696027" w:rsidP="00696027" w14:paraId="3AC1DE44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696027">
        <w:rPr>
          <w:rFonts w:ascii="Georgia" w:hAnsi="Georgia" w:cs="Arial"/>
          <w:sz w:val="24"/>
          <w:szCs w:val="24"/>
        </w:rPr>
        <w:t>Sala das sessões, 14 de fevereiro de 2023.</w:t>
      </w:r>
    </w:p>
    <w:p w:rsidR="00696027" w:rsidRPr="00696027" w:rsidP="00696027" w14:paraId="3A78B710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96027" w:rsidRPr="00696027" w:rsidP="00696027" w14:paraId="4413AAE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96027">
        <w:rPr>
          <w:rFonts w:ascii="Georgia" w:hAnsi="Georgia" w:cs="Arial"/>
          <w:b/>
          <w:sz w:val="28"/>
          <w:szCs w:val="28"/>
        </w:rPr>
        <w:t>Joel Cardoso da Luz</w:t>
      </w:r>
    </w:p>
    <w:p w:rsidR="00696027" w:rsidRPr="00696027" w:rsidP="00696027" w14:paraId="4190C58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96027">
        <w:rPr>
          <w:rFonts w:ascii="Georgia" w:hAnsi="Georgia" w:cs="Arial"/>
          <w:b/>
          <w:sz w:val="28"/>
          <w:szCs w:val="28"/>
        </w:rPr>
        <w:t>Vereador</w:t>
      </w:r>
    </w:p>
    <w:p w:rsidR="00696027" w:rsidRPr="00696027" w:rsidP="00696027" w14:paraId="69F587F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0B6D8E49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04F8368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4151834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6F25521E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96027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3004820"/>
            <wp:effectExtent l="0" t="0" r="0" b="5080"/>
            <wp:docPr id="15094201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3608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27" w:rsidRPr="00696027" w:rsidP="00696027" w14:paraId="05CC2C4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04CA8E10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96027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28219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9021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27" w:rsidRPr="00696027" w:rsidP="00696027" w14:paraId="69B8A41F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96027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621020" cy="4373217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0899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0711" cy="440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27" w:rsidRPr="00696027" w:rsidP="00696027" w14:paraId="6B7D2ED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3C7A2E44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96027">
        <w:rPr>
          <w:noProof/>
        </w:rPr>
        <w:t xml:space="preserve"> </w:t>
      </w:r>
    </w:p>
    <w:p w:rsidR="00696027" w:rsidRPr="00696027" w:rsidP="00696027" w14:paraId="364DC9D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E12C72" w:rsidRPr="00601B0A" w:rsidP="00601B0A" w14:paraId="4391BFB3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F2B0C"/>
    <w:rsid w:val="00601B0A"/>
    <w:rsid w:val="00626437"/>
    <w:rsid w:val="00632FA0"/>
    <w:rsid w:val="0069602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12C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2023-02-14T12:55:00Z</dcterms:created>
  <dcterms:modified xsi:type="dcterms:W3CDTF">2023-02-14T12:55:00Z</dcterms:modified>
</cp:coreProperties>
</file>