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0E395287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E7BE6">
        <w:rPr>
          <w:rFonts w:ascii="Arial" w:eastAsia="MS Mincho" w:hAnsi="Arial" w:cs="Arial"/>
          <w:b/>
          <w:bCs/>
          <w:sz w:val="28"/>
          <w:szCs w:val="28"/>
        </w:rPr>
        <w:t>Santiago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6573D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6E7BE6">
        <w:rPr>
          <w:rFonts w:ascii="Arial" w:eastAsia="MS Mincho" w:hAnsi="Arial" w:cs="Arial"/>
          <w:b/>
          <w:bCs/>
          <w:sz w:val="28"/>
          <w:szCs w:val="28"/>
        </w:rPr>
        <w:t>Barbara Alves de Souza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E7BE6">
        <w:rPr>
          <w:rFonts w:ascii="Arial" w:eastAsia="MS Mincho" w:hAnsi="Arial" w:cs="Arial"/>
          <w:b/>
          <w:bCs/>
          <w:sz w:val="28"/>
          <w:szCs w:val="28"/>
        </w:rPr>
        <w:t>Maracanã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5450A38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6E7BE6">
        <w:rPr>
          <w:rFonts w:ascii="Arial" w:eastAsia="MS Mincho" w:hAnsi="Arial" w:cs="Arial"/>
          <w:sz w:val="28"/>
          <w:szCs w:val="28"/>
        </w:rPr>
        <w:t>com um buraco profundo,</w:t>
      </w:r>
      <w:r w:rsidR="00A72315">
        <w:rPr>
          <w:rFonts w:ascii="Arial" w:eastAsia="MS Mincho" w:hAnsi="Arial" w:cs="Arial"/>
          <w:sz w:val="28"/>
          <w:szCs w:val="28"/>
        </w:rPr>
        <w:t xml:space="preserve">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852BC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2023-02-14T12:32:00Z</dcterms:created>
  <dcterms:modified xsi:type="dcterms:W3CDTF">2023-02-14T12:32:00Z</dcterms:modified>
</cp:coreProperties>
</file>