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13B0865A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Cs/>
          <w:sz w:val="28"/>
          <w:szCs w:val="28"/>
        </w:rPr>
        <w:t>à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/>
          <w:sz w:val="28"/>
          <w:szCs w:val="28"/>
        </w:rPr>
        <w:t>implantação de 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6E7BE6">
        <w:rPr>
          <w:rFonts w:ascii="Arial" w:eastAsia="MS Mincho" w:hAnsi="Arial" w:cs="Arial"/>
          <w:b/>
          <w:bCs/>
          <w:sz w:val="28"/>
          <w:szCs w:val="28"/>
        </w:rPr>
        <w:t>Santiago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C12246">
        <w:rPr>
          <w:rFonts w:ascii="Arial" w:eastAsia="MS Mincho" w:hAnsi="Arial" w:cs="Arial"/>
          <w:b/>
          <w:bCs/>
          <w:sz w:val="28"/>
          <w:szCs w:val="28"/>
        </w:rPr>
        <w:t>cruzamento</w:t>
      </w:r>
      <w:r w:rsidR="00F6573D">
        <w:rPr>
          <w:rFonts w:ascii="Arial" w:eastAsia="MS Mincho" w:hAnsi="Arial" w:cs="Arial"/>
          <w:b/>
          <w:bCs/>
          <w:sz w:val="28"/>
          <w:szCs w:val="28"/>
        </w:rPr>
        <w:t xml:space="preserve"> com a Rua </w:t>
      </w:r>
      <w:r w:rsidR="00C12246">
        <w:rPr>
          <w:rFonts w:ascii="Arial" w:eastAsia="MS Mincho" w:hAnsi="Arial" w:cs="Arial"/>
          <w:b/>
          <w:bCs/>
          <w:sz w:val="28"/>
          <w:szCs w:val="28"/>
        </w:rPr>
        <w:t xml:space="preserve">Sylvio </w:t>
      </w:r>
      <w:r w:rsidR="00C12246">
        <w:rPr>
          <w:rFonts w:ascii="Arial" w:eastAsia="MS Mincho" w:hAnsi="Arial" w:cs="Arial"/>
          <w:b/>
          <w:bCs/>
          <w:sz w:val="28"/>
          <w:szCs w:val="28"/>
        </w:rPr>
        <w:t>Vedovatto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 xml:space="preserve"> – </w:t>
      </w:r>
      <w:r w:rsidR="00EF61C9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6E7BE6">
        <w:rPr>
          <w:rFonts w:ascii="Arial" w:eastAsia="MS Mincho" w:hAnsi="Arial" w:cs="Arial"/>
          <w:b/>
          <w:bCs/>
          <w:sz w:val="28"/>
          <w:szCs w:val="28"/>
        </w:rPr>
        <w:t>Maracanã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911DE7" w14:paraId="64622411" w14:textId="6DC3F5BF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4E2980">
        <w:rPr>
          <w:rFonts w:ascii="Arial" w:eastAsia="MS Mincho" w:hAnsi="Arial" w:cs="Arial"/>
          <w:sz w:val="28"/>
          <w:szCs w:val="28"/>
        </w:rPr>
        <w:t xml:space="preserve">o local </w:t>
      </w:r>
      <w:r w:rsidR="00A72315">
        <w:rPr>
          <w:rFonts w:ascii="Arial" w:eastAsia="MS Mincho" w:hAnsi="Arial" w:cs="Arial"/>
          <w:sz w:val="28"/>
          <w:szCs w:val="28"/>
        </w:rPr>
        <w:t>supracitad</w:t>
      </w:r>
      <w:r w:rsidR="004E2980">
        <w:rPr>
          <w:rFonts w:ascii="Arial" w:eastAsia="MS Mincho" w:hAnsi="Arial" w:cs="Arial"/>
          <w:sz w:val="28"/>
          <w:szCs w:val="28"/>
        </w:rPr>
        <w:t>o</w:t>
      </w:r>
      <w:r w:rsidR="00A72315">
        <w:rPr>
          <w:rFonts w:ascii="Arial" w:eastAsia="MS Mincho" w:hAnsi="Arial" w:cs="Arial"/>
          <w:sz w:val="28"/>
          <w:szCs w:val="28"/>
        </w:rPr>
        <w:t xml:space="preserve"> encontra-se </w:t>
      </w:r>
      <w:r w:rsidR="00C12246">
        <w:rPr>
          <w:rFonts w:ascii="Arial" w:eastAsia="MS Mincho" w:hAnsi="Arial" w:cs="Arial"/>
          <w:sz w:val="28"/>
          <w:szCs w:val="28"/>
        </w:rPr>
        <w:t xml:space="preserve">deteriorado </w:t>
      </w:r>
      <w:r w:rsidR="006E7BE6">
        <w:rPr>
          <w:rFonts w:ascii="Arial" w:eastAsia="MS Mincho" w:hAnsi="Arial" w:cs="Arial"/>
          <w:sz w:val="28"/>
          <w:szCs w:val="28"/>
        </w:rPr>
        <w:t xml:space="preserve">com </w:t>
      </w:r>
      <w:r w:rsidR="00C12246">
        <w:rPr>
          <w:rFonts w:ascii="Arial" w:eastAsia="MS Mincho" w:hAnsi="Arial" w:cs="Arial"/>
          <w:sz w:val="28"/>
          <w:szCs w:val="28"/>
        </w:rPr>
        <w:t>diversos</w:t>
      </w:r>
      <w:r w:rsidR="006E7BE6">
        <w:rPr>
          <w:rFonts w:ascii="Arial" w:eastAsia="MS Mincho" w:hAnsi="Arial" w:cs="Arial"/>
          <w:sz w:val="28"/>
          <w:szCs w:val="28"/>
        </w:rPr>
        <w:t xml:space="preserve"> buraco</w:t>
      </w:r>
      <w:r w:rsidR="00C12246">
        <w:rPr>
          <w:rFonts w:ascii="Arial" w:eastAsia="MS Mincho" w:hAnsi="Arial" w:cs="Arial"/>
          <w:sz w:val="28"/>
          <w:szCs w:val="28"/>
        </w:rPr>
        <w:t>s</w:t>
      </w:r>
      <w:r w:rsidR="006E7BE6">
        <w:rPr>
          <w:rFonts w:ascii="Arial" w:eastAsia="MS Mincho" w:hAnsi="Arial" w:cs="Arial"/>
          <w:sz w:val="28"/>
          <w:szCs w:val="28"/>
        </w:rPr>
        <w:t>,</w:t>
      </w:r>
      <w:r w:rsidR="00A72315">
        <w:rPr>
          <w:rFonts w:ascii="Arial" w:eastAsia="MS Mincho" w:hAnsi="Arial" w:cs="Arial"/>
          <w:sz w:val="28"/>
          <w:szCs w:val="28"/>
        </w:rPr>
        <w:t xml:space="preserve"> podendo provocar</w:t>
      </w:r>
      <w:r w:rsidR="00E1408D">
        <w:rPr>
          <w:rFonts w:ascii="Arial" w:eastAsia="MS Mincho" w:hAnsi="Arial" w:cs="Arial"/>
          <w:sz w:val="28"/>
          <w:szCs w:val="28"/>
        </w:rPr>
        <w:t xml:space="preserve"> danos </w:t>
      </w:r>
      <w:r w:rsidR="00911DE7">
        <w:rPr>
          <w:rFonts w:ascii="Arial" w:eastAsia="MS Mincho" w:hAnsi="Arial" w:cs="Arial"/>
          <w:sz w:val="28"/>
          <w:szCs w:val="28"/>
        </w:rPr>
        <w:t>a</w:t>
      </w:r>
      <w:r w:rsidR="00E1408D">
        <w:rPr>
          <w:rFonts w:ascii="Arial" w:eastAsia="MS Mincho" w:hAnsi="Arial" w:cs="Arial"/>
          <w:sz w:val="28"/>
          <w:szCs w:val="28"/>
        </w:rPr>
        <w:t>os veículos e</w:t>
      </w:r>
      <w:r w:rsidR="00A72315">
        <w:rPr>
          <w:rFonts w:ascii="Arial" w:eastAsia="MS Mincho" w:hAnsi="Arial" w:cs="Arial"/>
          <w:sz w:val="28"/>
          <w:szCs w:val="28"/>
        </w:rPr>
        <w:t xml:space="preserve"> acidentes com </w:t>
      </w:r>
      <w:r w:rsidR="00F841E7">
        <w:rPr>
          <w:rFonts w:ascii="Arial" w:eastAsia="MS Mincho" w:hAnsi="Arial" w:cs="Arial"/>
          <w:sz w:val="28"/>
          <w:szCs w:val="28"/>
        </w:rPr>
        <w:t>as pessoas que utilizam 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E1DE6B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1408D">
        <w:rPr>
          <w:rFonts w:ascii="Arial" w:hAnsi="Arial" w:cs="Arial"/>
          <w:sz w:val="28"/>
          <w:szCs w:val="28"/>
        </w:rPr>
        <w:t>14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5062E1">
        <w:rPr>
          <w:rFonts w:ascii="Arial" w:hAnsi="Arial" w:cs="Arial"/>
          <w:sz w:val="28"/>
          <w:szCs w:val="28"/>
        </w:rPr>
        <w:t>fevereiro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435F3"/>
    <w:rsid w:val="00282127"/>
    <w:rsid w:val="002E062A"/>
    <w:rsid w:val="002E4F95"/>
    <w:rsid w:val="003172A8"/>
    <w:rsid w:val="00326A72"/>
    <w:rsid w:val="0039634D"/>
    <w:rsid w:val="003B4F55"/>
    <w:rsid w:val="003E6B0D"/>
    <w:rsid w:val="00460A32"/>
    <w:rsid w:val="00481BDF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B47C6"/>
    <w:rsid w:val="005C23BA"/>
    <w:rsid w:val="00601B0A"/>
    <w:rsid w:val="00601C06"/>
    <w:rsid w:val="00605533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E44B9"/>
    <w:rsid w:val="006E7BE6"/>
    <w:rsid w:val="006F45A6"/>
    <w:rsid w:val="00702D4A"/>
    <w:rsid w:val="007249E0"/>
    <w:rsid w:val="0077289D"/>
    <w:rsid w:val="007C4A5E"/>
    <w:rsid w:val="007E2B98"/>
    <w:rsid w:val="00822396"/>
    <w:rsid w:val="00833594"/>
    <w:rsid w:val="008932C4"/>
    <w:rsid w:val="00911DE7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63956"/>
    <w:rsid w:val="00BA0AFC"/>
    <w:rsid w:val="00BA2615"/>
    <w:rsid w:val="00BA3EBA"/>
    <w:rsid w:val="00BB1128"/>
    <w:rsid w:val="00C00C1E"/>
    <w:rsid w:val="00C12246"/>
    <w:rsid w:val="00C36776"/>
    <w:rsid w:val="00C40E8F"/>
    <w:rsid w:val="00C6779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789D"/>
    <w:rsid w:val="00E1408D"/>
    <w:rsid w:val="00E53989"/>
    <w:rsid w:val="00E83C6B"/>
    <w:rsid w:val="00EF61C9"/>
    <w:rsid w:val="00F01215"/>
    <w:rsid w:val="00F27E5C"/>
    <w:rsid w:val="00F6573D"/>
    <w:rsid w:val="00F841E7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2023-02-14T12:38:00Z</dcterms:created>
  <dcterms:modified xsi:type="dcterms:W3CDTF">2023-02-14T12:38:00Z</dcterms:modified>
</cp:coreProperties>
</file>