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290163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911DE7" w:rsidR="00D61F42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>Alegria da Encarnação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E2980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Mário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>Paijão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>Jd. Bom Retiro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30B51FD8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buracos</w:t>
      </w:r>
      <w:r w:rsidR="004E2980">
        <w:rPr>
          <w:rFonts w:ascii="Arial" w:eastAsia="MS Mincho" w:hAnsi="Arial" w:cs="Arial"/>
          <w:sz w:val="28"/>
          <w:szCs w:val="28"/>
        </w:rPr>
        <w:t xml:space="preserve"> profundos</w:t>
      </w:r>
      <w:r w:rsidR="00A72315">
        <w:rPr>
          <w:rFonts w:ascii="Arial" w:eastAsia="MS Mincho" w:hAnsi="Arial" w:cs="Arial"/>
          <w:sz w:val="28"/>
          <w:szCs w:val="28"/>
        </w:rPr>
        <w:t>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</w:t>
      </w:r>
      <w:r w:rsidR="004E2980">
        <w:rPr>
          <w:rFonts w:ascii="Arial" w:eastAsia="MS Mincho" w:hAnsi="Arial" w:cs="Arial"/>
          <w:sz w:val="28"/>
          <w:szCs w:val="28"/>
        </w:rPr>
        <w:t>, motociclistas, ciclistas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911DE7">
        <w:rPr>
          <w:rFonts w:ascii="Arial" w:eastAsia="MS Mincho" w:hAnsi="Arial" w:cs="Arial"/>
          <w:sz w:val="28"/>
          <w:szCs w:val="28"/>
        </w:rPr>
        <w:t xml:space="preserve">e pedestres </w:t>
      </w:r>
      <w:r w:rsidR="00A72315">
        <w:rPr>
          <w:rFonts w:ascii="Arial" w:eastAsia="MS Mincho" w:hAnsi="Arial" w:cs="Arial"/>
          <w:sz w:val="28"/>
          <w:szCs w:val="28"/>
        </w:rPr>
        <w:t xml:space="preserve">que </w:t>
      </w:r>
      <w:r w:rsidR="00911DE7">
        <w:rPr>
          <w:rFonts w:ascii="Arial" w:eastAsia="MS Mincho" w:hAnsi="Arial" w:cs="Arial"/>
          <w:sz w:val="28"/>
          <w:szCs w:val="28"/>
        </w:rPr>
        <w:t>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93358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2023-02-14T12:12:00Z</dcterms:created>
  <dcterms:modified xsi:type="dcterms:W3CDTF">2023-02-14T12:12:00Z</dcterms:modified>
</cp:coreProperties>
</file>