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4EB3E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A6D5E">
        <w:rPr>
          <w:rFonts w:ascii="Arial" w:hAnsi="Arial" w:cs="Arial"/>
          <w:sz w:val="24"/>
          <w:szCs w:val="24"/>
        </w:rPr>
        <w:t>Joaquim Líbano Pires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777D" w:rsidP="0010777D" w14:paraId="0D1A3C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083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0777D"/>
    <w:rsid w:val="0011081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53B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1AFA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117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12AF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5F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54E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2023-02-13T15:17:00Z</dcterms:created>
  <dcterms:modified xsi:type="dcterms:W3CDTF">2023-02-13T15:17:00Z</dcterms:modified>
</cp:coreProperties>
</file>