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1C0C6B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282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>localizada na</w:t>
      </w:r>
      <w:r>
        <w:rPr>
          <w:rFonts w:ascii="Arial" w:hAnsi="Arial" w:cs="Arial"/>
          <w:b/>
          <w:sz w:val="22"/>
        </w:rPr>
        <w:t xml:space="preserve"> </w:t>
      </w:r>
      <w:r w:rsidRPr="00BC5466">
        <w:rPr>
          <w:rFonts w:ascii="Arial" w:hAnsi="Arial" w:cs="Arial"/>
          <w:b/>
          <w:sz w:val="22"/>
        </w:rPr>
        <w:t xml:space="preserve">Rua João Antônio Breda, Parque </w:t>
      </w:r>
      <w:r w:rsidR="00AE70EA">
        <w:rPr>
          <w:rFonts w:ascii="Arial" w:hAnsi="Arial" w:cs="Arial"/>
          <w:b/>
          <w:sz w:val="22"/>
        </w:rPr>
        <w:t>O</w:t>
      </w:r>
      <w:r w:rsidRPr="00BC5466">
        <w:rPr>
          <w:rFonts w:ascii="Arial" w:hAnsi="Arial" w:cs="Arial"/>
          <w:b/>
          <w:sz w:val="22"/>
        </w:rPr>
        <w:t>ngar</w:t>
      </w:r>
      <w:bookmarkStart w:id="1" w:name="_GoBack"/>
      <w:bookmarkEnd w:id="1"/>
      <w:r w:rsidRPr="00BC5466">
        <w:rPr>
          <w:rFonts w:ascii="Arial" w:hAnsi="Arial" w:cs="Arial"/>
          <w:b/>
          <w:sz w:val="22"/>
        </w:rPr>
        <w:t>o</w:t>
      </w:r>
      <w:r w:rsidRPr="00BC5466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E70EA" w:rsidP="00AE70EA" w14:paraId="7BCBFD3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5906471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36654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7F2BDC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871E9"/>
    <w:rsid w:val="009B6349"/>
    <w:rsid w:val="009C1FF9"/>
    <w:rsid w:val="00A03A4B"/>
    <w:rsid w:val="00A06CF2"/>
    <w:rsid w:val="00A319DD"/>
    <w:rsid w:val="00A96FCC"/>
    <w:rsid w:val="00AE70EA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20D"/>
    <w:rsid w:val="00EA778C"/>
    <w:rsid w:val="00EF7F93"/>
    <w:rsid w:val="00F21097"/>
    <w:rsid w:val="00F2520F"/>
    <w:rsid w:val="00F576B0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C23D1-1B26-4251-9985-E56A25CB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2021-11-16T11:37:00Z</dcterms:created>
  <dcterms:modified xsi:type="dcterms:W3CDTF">2023-02-13T13:31:00Z</dcterms:modified>
</cp:coreProperties>
</file>