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CAF444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18DDAD1F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2485A12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Pr="00340B4A" w:rsidR="00340B4A">
        <w:rPr>
          <w:rFonts w:ascii="Arial" w:hAnsi="Arial" w:cs="Arial"/>
          <w:b/>
          <w:bCs/>
        </w:rPr>
        <w:t>Reforma e</w:t>
      </w:r>
      <w:r w:rsidR="00340B4A">
        <w:rPr>
          <w:rFonts w:ascii="Arial" w:hAnsi="Arial" w:cs="Arial"/>
        </w:rPr>
        <w:t xml:space="preserve"> </w:t>
      </w:r>
      <w:r w:rsidR="00FF360B">
        <w:rPr>
          <w:rFonts w:ascii="Arial" w:hAnsi="Arial" w:cs="Arial"/>
          <w:b/>
          <w:bCs/>
        </w:rPr>
        <w:t xml:space="preserve">Pintura de Lombada na Rua </w:t>
      </w:r>
      <w:r w:rsidR="00801846">
        <w:rPr>
          <w:rFonts w:ascii="Arial" w:hAnsi="Arial" w:cs="Arial"/>
          <w:b/>
          <w:bCs/>
        </w:rPr>
        <w:t xml:space="preserve">Hermínia </w:t>
      </w:r>
      <w:r w:rsidR="00801846">
        <w:rPr>
          <w:rFonts w:ascii="Arial" w:hAnsi="Arial" w:cs="Arial"/>
          <w:b/>
          <w:bCs/>
        </w:rPr>
        <w:t>Bonilho</w:t>
      </w:r>
      <w:r>
        <w:rPr>
          <w:rFonts w:ascii="Arial" w:hAnsi="Arial" w:cs="Arial"/>
        </w:rPr>
        <w:t xml:space="preserve">, </w:t>
      </w:r>
      <w:r w:rsidR="005131BA">
        <w:rPr>
          <w:rFonts w:ascii="Arial" w:hAnsi="Arial" w:cs="Arial"/>
        </w:rPr>
        <w:t xml:space="preserve">altura do número </w:t>
      </w:r>
      <w:r w:rsidR="00801846">
        <w:rPr>
          <w:rFonts w:ascii="Arial" w:hAnsi="Arial" w:cs="Arial"/>
        </w:rPr>
        <w:t>122</w:t>
      </w:r>
      <w:r w:rsidR="00396352">
        <w:rPr>
          <w:rFonts w:ascii="Arial" w:hAnsi="Arial" w:cs="Arial"/>
        </w:rPr>
        <w:t xml:space="preserve">, </w:t>
      </w:r>
      <w:r w:rsidR="00FF360B">
        <w:rPr>
          <w:rFonts w:ascii="Arial" w:hAnsi="Arial" w:cs="Arial"/>
        </w:rPr>
        <w:t>no Parque Bandeirantes</w:t>
      </w:r>
      <w:r w:rsidR="00396352">
        <w:rPr>
          <w:rFonts w:ascii="Arial" w:hAnsi="Arial" w:cs="Arial"/>
        </w:rPr>
        <w:t xml:space="preserve">, região </w:t>
      </w:r>
      <w:r w:rsidR="00FF360B">
        <w:rPr>
          <w:rFonts w:ascii="Arial" w:hAnsi="Arial" w:cs="Arial"/>
        </w:rPr>
        <w:t>da Área Cura</w:t>
      </w:r>
      <w:r w:rsidR="00570E91">
        <w:rPr>
          <w:rFonts w:ascii="Arial" w:hAnsi="Arial" w:cs="Arial"/>
        </w:rPr>
        <w:t>.</w:t>
      </w:r>
    </w:p>
    <w:p w:rsidR="0055237D" w:rsidP="009C2B23" w14:paraId="2D0004BD" w14:textId="4E13E2E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340B4A" w14:paraId="4AD74C66" w14:textId="5D2588B5">
      <w:pPr>
        <w:spacing w:after="0" w:line="360" w:lineRule="auto"/>
        <w:ind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O redutor de velocidade está </w:t>
      </w:r>
      <w:r w:rsidR="00801846">
        <w:rPr>
          <w:rFonts w:ascii="Arial" w:hAnsi="Arial" w:cs="Arial"/>
          <w:noProof/>
        </w:rPr>
        <w:t>com a cobertura irregular, com muitas falhas</w:t>
      </w:r>
      <w:r w:rsidR="003A11D5">
        <w:rPr>
          <w:rFonts w:ascii="Arial" w:hAnsi="Arial" w:cs="Arial"/>
          <w:noProof/>
        </w:rPr>
        <w:t>;</w:t>
      </w:r>
      <w:r>
        <w:rPr>
          <w:rFonts w:ascii="Arial" w:hAnsi="Arial" w:cs="Arial"/>
          <w:noProof/>
        </w:rPr>
        <w:t xml:space="preserve"> assim, é necessário que seja feita a cobertura com massa asfáltica e a devida pintura de sinalização para evitar acidentes e transtornos aos motoristas que transitam pelo local. </w:t>
      </w:r>
    </w:p>
    <w:p w:rsidR="00340B4A" w:rsidP="009C2B23" w14:paraId="7861C52A" w14:textId="59D5DA49">
      <w:pPr>
        <w:spacing w:after="0" w:line="360" w:lineRule="auto"/>
        <w:jc w:val="both"/>
        <w:rPr>
          <w:rFonts w:ascii="Arial" w:hAnsi="Arial" w:cs="Arial"/>
          <w:noProof/>
        </w:rPr>
      </w:pPr>
    </w:p>
    <w:p w:rsidR="00340B4A" w:rsidP="009C2B23" w14:paraId="65C077F4" w14:textId="77777777">
      <w:pPr>
        <w:spacing w:after="0" w:line="360" w:lineRule="auto"/>
        <w:jc w:val="both"/>
        <w:rPr>
          <w:rFonts w:ascii="Arial" w:hAnsi="Arial" w:cs="Arial"/>
          <w:noProof/>
        </w:rPr>
      </w:pPr>
    </w:p>
    <w:p w:rsidR="00340B4A" w:rsidP="009C2B23" w14:paraId="2F5F3C65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22E572D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70E91">
        <w:rPr>
          <w:rFonts w:ascii="Arial" w:hAnsi="Arial" w:cs="Arial"/>
          <w:bCs/>
        </w:rPr>
        <w:t>0</w:t>
      </w:r>
      <w:r w:rsidR="003A11D5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570E91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C3B4E"/>
    <w:rsid w:val="002862E8"/>
    <w:rsid w:val="002D66A7"/>
    <w:rsid w:val="00340B4A"/>
    <w:rsid w:val="00352014"/>
    <w:rsid w:val="00396352"/>
    <w:rsid w:val="003A11D5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03D05"/>
    <w:rsid w:val="00753744"/>
    <w:rsid w:val="00801846"/>
    <w:rsid w:val="00822396"/>
    <w:rsid w:val="00892F3D"/>
    <w:rsid w:val="009B60E0"/>
    <w:rsid w:val="009C2B23"/>
    <w:rsid w:val="009D0884"/>
    <w:rsid w:val="00A06CF2"/>
    <w:rsid w:val="00A0789B"/>
    <w:rsid w:val="00AE6AEE"/>
    <w:rsid w:val="00B04A4C"/>
    <w:rsid w:val="00BA2831"/>
    <w:rsid w:val="00BE1850"/>
    <w:rsid w:val="00C00C1E"/>
    <w:rsid w:val="00C36776"/>
    <w:rsid w:val="00CD6B58"/>
    <w:rsid w:val="00CF401E"/>
    <w:rsid w:val="00DD5A6D"/>
    <w:rsid w:val="00EF0319"/>
    <w:rsid w:val="00F47220"/>
    <w:rsid w:val="00FF360B"/>
    <w:rsid w:val="00FF6B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2022-06-24T18:50:00Z</dcterms:created>
  <dcterms:modified xsi:type="dcterms:W3CDTF">2023-02-07T18:26:00Z</dcterms:modified>
</cp:coreProperties>
</file>