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2BB0" w:rsidRPr="00F52593" w:rsidRDefault="00342BB0" w:rsidP="00342BB0">
      <w:pPr>
        <w:spacing w:before="240" w:after="240"/>
        <w:ind w:right="-568" w:firstLine="851"/>
        <w:jc w:val="both"/>
        <w:rPr>
          <w:rFonts w:ascii="Arial" w:hAnsi="Arial" w:cs="Arial"/>
          <w:sz w:val="25"/>
          <w:szCs w:val="25"/>
        </w:rPr>
      </w:pPr>
      <w:permStart w:id="476343650" w:edGrp="everyone"/>
    </w:p>
    <w:p w:rsidR="007670AD" w:rsidRDefault="007670AD" w:rsidP="00471B0B">
      <w:pPr>
        <w:ind w:left="2124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PROJETO DE LEI Nº ______DE </w:t>
      </w:r>
      <w:r w:rsidR="00471B0B">
        <w:rPr>
          <w:rFonts w:ascii="Cambria" w:hAnsi="Cambria"/>
          <w:b/>
          <w:bCs/>
          <w:sz w:val="24"/>
          <w:szCs w:val="24"/>
        </w:rPr>
        <w:t>07</w:t>
      </w:r>
      <w:r>
        <w:rPr>
          <w:rFonts w:ascii="Cambria" w:hAnsi="Cambria"/>
          <w:b/>
          <w:bCs/>
          <w:sz w:val="24"/>
          <w:szCs w:val="24"/>
        </w:rPr>
        <w:t xml:space="preserve"> DE </w:t>
      </w:r>
      <w:r w:rsidR="00471B0B">
        <w:rPr>
          <w:rFonts w:ascii="Cambria" w:hAnsi="Cambria"/>
          <w:b/>
          <w:bCs/>
          <w:sz w:val="24"/>
          <w:szCs w:val="24"/>
        </w:rPr>
        <w:t>FEVERE</w:t>
      </w:r>
      <w:r w:rsidR="00EF71E7">
        <w:rPr>
          <w:rFonts w:ascii="Cambria" w:hAnsi="Cambria"/>
          <w:b/>
          <w:bCs/>
          <w:sz w:val="24"/>
          <w:szCs w:val="24"/>
        </w:rPr>
        <w:t>I</w:t>
      </w:r>
      <w:r w:rsidR="00471B0B">
        <w:rPr>
          <w:rFonts w:ascii="Cambria" w:hAnsi="Cambria"/>
          <w:b/>
          <w:bCs/>
          <w:sz w:val="24"/>
          <w:szCs w:val="24"/>
        </w:rPr>
        <w:t>RO</w:t>
      </w:r>
      <w:r>
        <w:rPr>
          <w:rFonts w:ascii="Cambria" w:hAnsi="Cambria"/>
          <w:b/>
          <w:bCs/>
          <w:sz w:val="24"/>
          <w:szCs w:val="24"/>
        </w:rPr>
        <w:t xml:space="preserve"> DE 2023</w:t>
      </w:r>
      <w:r w:rsidR="00A416D5">
        <w:rPr>
          <w:rFonts w:ascii="Cambria" w:hAnsi="Cambria"/>
          <w:b/>
          <w:bCs/>
          <w:sz w:val="24"/>
          <w:szCs w:val="24"/>
        </w:rPr>
        <w:t>.</w:t>
      </w:r>
    </w:p>
    <w:p w:rsidR="007670AD" w:rsidRDefault="007670AD" w:rsidP="007670AD">
      <w:pPr>
        <w:spacing w:line="276" w:lineRule="auto"/>
        <w:ind w:left="2835"/>
        <w:jc w:val="both"/>
        <w:rPr>
          <w:rFonts w:ascii="Cambria" w:hAnsi="Cambria"/>
          <w:b/>
          <w:bCs/>
          <w:i/>
          <w:iCs/>
          <w:sz w:val="24"/>
          <w:szCs w:val="24"/>
        </w:rPr>
      </w:pPr>
      <w:r>
        <w:rPr>
          <w:rFonts w:ascii="Cambria" w:hAnsi="Cambria"/>
          <w:b/>
          <w:bCs/>
          <w:i/>
          <w:iCs/>
          <w:sz w:val="24"/>
          <w:szCs w:val="24"/>
        </w:rPr>
        <w:t>“Dá nova redação ao artigo 1º, ao parágrafo segundo e cria o parágrafo 3º da Lei Municipal nº 3.801, de 29 de abril de 2003”.</w:t>
      </w:r>
    </w:p>
    <w:p w:rsidR="007670AD" w:rsidRDefault="007670AD" w:rsidP="007670AD">
      <w:pPr>
        <w:spacing w:line="276" w:lineRule="auto"/>
        <w:ind w:left="708" w:firstLine="708"/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O PREFEITO DO MUNICÍPIO DE SUMARÉ.</w:t>
      </w:r>
    </w:p>
    <w:p w:rsidR="007670AD" w:rsidRDefault="007670AD" w:rsidP="007670AD">
      <w:pPr>
        <w:spacing w:line="276" w:lineRule="auto"/>
        <w:ind w:firstLine="3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Faço saber que a Câmara Municipal de Sumaré aprovou e eu sanciono e promulgo a seguinte Lei.</w:t>
      </w:r>
    </w:p>
    <w:p w:rsidR="007670AD" w:rsidRDefault="007670AD" w:rsidP="007670AD">
      <w:pPr>
        <w:spacing w:line="276" w:lineRule="auto"/>
        <w:ind w:firstLine="3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Art. 1º - O artigo 1ª e o parágrafo segundo da Lei nº 3.801, de 29 de abril de 2003, passam a vigorar com a seguinte redação:</w:t>
      </w:r>
    </w:p>
    <w:p w:rsidR="007670AD" w:rsidRDefault="007670AD" w:rsidP="007670AD">
      <w:pPr>
        <w:spacing w:line="276" w:lineRule="auto"/>
        <w:ind w:left="1410"/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Art. 1° O horário de funcionamento dos bares, botequins e similares será das 7:00 as 00:00 horas.</w:t>
      </w:r>
    </w:p>
    <w:p w:rsidR="007670AD" w:rsidRDefault="007670AD" w:rsidP="007670AD">
      <w:pPr>
        <w:spacing w:line="276" w:lineRule="auto"/>
        <w:ind w:left="1410"/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§ 1º...</w:t>
      </w:r>
    </w:p>
    <w:p w:rsidR="007670AD" w:rsidRDefault="007670AD" w:rsidP="007670AD">
      <w:pPr>
        <w:spacing w:line="276" w:lineRule="auto"/>
        <w:ind w:left="141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§ 2° - Os estabelecimentos que têm como atividade principal o fornecimento de refeições, pizzas, lanches, bares com entretenimento e outros alimentos de consumo imediato, e as casas noturnas dotadas de proteção acústica que promovem eventos ou espetáculos, poderão desde que não causem perturbação ao sossego público, funcionar em horário especial, após as 00:00 horas.</w:t>
      </w:r>
      <w:r>
        <w:rPr>
          <w:rFonts w:ascii="Cambria" w:hAnsi="Cambria"/>
          <w:sz w:val="24"/>
          <w:szCs w:val="24"/>
        </w:rPr>
        <w:tab/>
      </w:r>
    </w:p>
    <w:p w:rsidR="007670AD" w:rsidRDefault="007670AD" w:rsidP="007670AD">
      <w:pPr>
        <w:spacing w:line="276" w:lineRule="auto"/>
        <w:ind w:left="1418"/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§ 3º - Os estabelecimentos que dispõe no artigo 1º desta lei, deverão observar as normas estabelecidas na ABNT - NBR 10151, quanto a perturbação do sossego público.  </w:t>
      </w:r>
      <w:r>
        <w:rPr>
          <w:rFonts w:ascii="Cambria" w:hAnsi="Cambria"/>
          <w:b/>
          <w:bCs/>
          <w:sz w:val="24"/>
          <w:szCs w:val="24"/>
        </w:rPr>
        <w:tab/>
      </w:r>
    </w:p>
    <w:p w:rsidR="007670AD" w:rsidRDefault="007670AD" w:rsidP="007670AD">
      <w:pPr>
        <w:spacing w:line="276" w:lineRule="auto"/>
        <w:ind w:left="708"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Art. 2º - Esta Lei entra em vigor na data de sua publicação.</w:t>
      </w:r>
    </w:p>
    <w:p w:rsidR="007670AD" w:rsidRDefault="007670AD" w:rsidP="007670AD">
      <w:pPr>
        <w:spacing w:line="276" w:lineRule="auto"/>
        <w:ind w:firstLine="3"/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Art. 3º - Revogam-se as disposições em contrário.</w:t>
      </w:r>
    </w:p>
    <w:p w:rsidR="007670AD" w:rsidRDefault="007670AD" w:rsidP="007670AD">
      <w:pPr>
        <w:pStyle w:val="Ttulo1"/>
        <w:ind w:left="708" w:right="-567" w:firstLine="708"/>
        <w:rPr>
          <w:rFonts w:ascii="Cambria" w:hAnsi="Cambria" w:cs="Helvetica"/>
          <w:b/>
          <w:bCs/>
          <w:color w:val="333333"/>
          <w:sz w:val="24"/>
          <w:szCs w:val="24"/>
        </w:rPr>
      </w:pPr>
      <w:r>
        <w:rPr>
          <w:rFonts w:ascii="Cambria" w:hAnsi="Cambria" w:cs="Arial"/>
          <w:color w:val="auto"/>
          <w:sz w:val="24"/>
          <w:szCs w:val="24"/>
        </w:rPr>
        <w:t>Sala das Sessões 07 de fevereiro de 2023</w:t>
      </w:r>
    </w:p>
    <w:p w:rsidR="007670AD" w:rsidRDefault="007670AD" w:rsidP="007670AD">
      <w:pPr>
        <w:rPr>
          <w:rFonts w:ascii="Cambria" w:hAnsi="Cambria"/>
          <w:sz w:val="24"/>
          <w:szCs w:val="24"/>
        </w:rPr>
      </w:pPr>
    </w:p>
    <w:p w:rsidR="007670AD" w:rsidRDefault="007670AD" w:rsidP="007670AD">
      <w:pPr>
        <w:rPr>
          <w:rFonts w:ascii="Cambria" w:hAnsi="Cambria"/>
          <w:sz w:val="24"/>
          <w:szCs w:val="24"/>
        </w:rPr>
      </w:pPr>
    </w:p>
    <w:p w:rsidR="007670AD" w:rsidRDefault="007670AD" w:rsidP="007670AD">
      <w:pPr>
        <w:spacing w:after="0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WILLIAN SOUZA</w:t>
      </w:r>
    </w:p>
    <w:p w:rsidR="007670AD" w:rsidRDefault="007670AD" w:rsidP="007670AD">
      <w:pPr>
        <w:spacing w:after="0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Vereador </w:t>
      </w:r>
    </w:p>
    <w:p w:rsidR="007670AD" w:rsidRDefault="007670AD" w:rsidP="007670AD">
      <w:pPr>
        <w:spacing w:after="0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Partido dos Trabalhadores</w:t>
      </w:r>
    </w:p>
    <w:p w:rsidR="00342BB0" w:rsidRDefault="00342BB0" w:rsidP="00342BB0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RDefault="00342BB0" w:rsidP="00342BB0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RDefault="00342BB0" w:rsidP="00342BB0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RDefault="00342BB0" w:rsidP="00342BB0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BB6868" w:rsidRDefault="00BB6868" w:rsidP="00BB6868">
      <w:pPr>
        <w:spacing w:after="0" w:line="240" w:lineRule="auto"/>
        <w:ind w:right="-567"/>
        <w:jc w:val="center"/>
        <w:rPr>
          <w:rFonts w:ascii="Cambria" w:hAnsi="Cambria" w:cs="Arial"/>
          <w:b/>
          <w:sz w:val="30"/>
          <w:szCs w:val="30"/>
        </w:rPr>
      </w:pPr>
    </w:p>
    <w:p w:rsidR="00BB6868" w:rsidRDefault="00BB6868" w:rsidP="00BB6868">
      <w:pPr>
        <w:spacing w:after="0" w:line="240" w:lineRule="auto"/>
        <w:ind w:right="-567"/>
        <w:jc w:val="center"/>
        <w:rPr>
          <w:rFonts w:ascii="Cambria" w:hAnsi="Cambria" w:cs="Arial"/>
          <w:b/>
          <w:sz w:val="30"/>
          <w:szCs w:val="30"/>
        </w:rPr>
      </w:pPr>
    </w:p>
    <w:p w:rsidR="00BB6868" w:rsidRDefault="00BB6868" w:rsidP="00BB6868">
      <w:pPr>
        <w:spacing w:after="0" w:line="240" w:lineRule="auto"/>
        <w:ind w:right="-567"/>
        <w:jc w:val="center"/>
        <w:rPr>
          <w:rFonts w:ascii="Cambria" w:hAnsi="Cambria" w:cs="Arial"/>
          <w:b/>
          <w:sz w:val="30"/>
          <w:szCs w:val="30"/>
        </w:rPr>
      </w:pPr>
    </w:p>
    <w:p w:rsidR="00BB6868" w:rsidRDefault="00BB6868" w:rsidP="00BB6868">
      <w:pPr>
        <w:spacing w:after="0" w:line="240" w:lineRule="auto"/>
        <w:ind w:right="-567"/>
        <w:jc w:val="center"/>
        <w:rPr>
          <w:rFonts w:ascii="Cambria" w:hAnsi="Cambria" w:cs="Arial"/>
          <w:b/>
          <w:sz w:val="30"/>
          <w:szCs w:val="30"/>
        </w:rPr>
      </w:pPr>
      <w:r>
        <w:rPr>
          <w:rFonts w:ascii="Cambria" w:hAnsi="Cambria" w:cs="Arial"/>
          <w:b/>
          <w:sz w:val="30"/>
          <w:szCs w:val="30"/>
        </w:rPr>
        <w:t>J U S T I F I C A T I V A</w:t>
      </w:r>
    </w:p>
    <w:p w:rsidR="00BB6868" w:rsidRDefault="00BB6868" w:rsidP="00BB6868">
      <w:pPr>
        <w:spacing w:after="0" w:line="240" w:lineRule="auto"/>
        <w:ind w:right="-567"/>
        <w:jc w:val="center"/>
        <w:rPr>
          <w:rFonts w:ascii="Cambria" w:hAnsi="Cambria" w:cs="Arial"/>
          <w:b/>
          <w:sz w:val="30"/>
          <w:szCs w:val="30"/>
        </w:rPr>
      </w:pPr>
    </w:p>
    <w:p w:rsidR="00BB6868" w:rsidRDefault="00BB6868" w:rsidP="00BB6868">
      <w:pPr>
        <w:spacing w:after="0" w:line="240" w:lineRule="auto"/>
        <w:ind w:right="-567"/>
        <w:jc w:val="both"/>
        <w:rPr>
          <w:rFonts w:ascii="Cambria" w:hAnsi="Cambria" w:cs="Arial"/>
          <w:sz w:val="26"/>
          <w:szCs w:val="26"/>
        </w:rPr>
      </w:pPr>
    </w:p>
    <w:p w:rsidR="00BB6868" w:rsidRDefault="00BB6868" w:rsidP="00BB6868">
      <w:pPr>
        <w:spacing w:after="0" w:line="360" w:lineRule="auto"/>
        <w:ind w:right="-567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 w:cs="Arial"/>
          <w:sz w:val="26"/>
          <w:szCs w:val="26"/>
        </w:rPr>
        <w:tab/>
      </w:r>
      <w:r>
        <w:rPr>
          <w:rFonts w:ascii="Cambria" w:hAnsi="Cambria" w:cs="Arial"/>
          <w:sz w:val="26"/>
          <w:szCs w:val="26"/>
        </w:rPr>
        <w:tab/>
        <w:t xml:space="preserve">O presente projeto de Lei visa adequar o horário de funcionamento para </w:t>
      </w:r>
      <w:r>
        <w:rPr>
          <w:rFonts w:ascii="Cambria" w:hAnsi="Cambria"/>
          <w:sz w:val="26"/>
          <w:szCs w:val="26"/>
        </w:rPr>
        <w:t xml:space="preserve">os bares, botequins e similares que passará das 23:00 para as 00:00, bem como alterar o horário para os </w:t>
      </w:r>
      <w:r>
        <w:rPr>
          <w:rFonts w:ascii="Cambria" w:hAnsi="Cambria"/>
          <w:sz w:val="24"/>
          <w:szCs w:val="24"/>
        </w:rPr>
        <w:t>estabelecimentos que têm como atividade principal o fornecimento de refeições, pizzas, lanches, bares com entretenimento e outros alimentos de consumo imediato, e as casas noturnas dotadas de proteção acústica que promovem eventos ou espetáculos, poderão desde que não causem perturbação ao sossego público, que poderão funcionar em horário especial, após as 00:00 horas.</w:t>
      </w:r>
    </w:p>
    <w:p w:rsidR="00BB6868" w:rsidRDefault="00BB6868" w:rsidP="00BB6868">
      <w:pPr>
        <w:spacing w:after="0" w:line="360" w:lineRule="auto"/>
        <w:ind w:right="-567"/>
        <w:jc w:val="both"/>
        <w:rPr>
          <w:rFonts w:ascii="Cambria" w:hAnsi="Cambria"/>
          <w:sz w:val="24"/>
          <w:szCs w:val="24"/>
        </w:rPr>
      </w:pPr>
    </w:p>
    <w:p w:rsidR="00BB6868" w:rsidRDefault="00BB6868" w:rsidP="00BB6868">
      <w:pPr>
        <w:spacing w:after="0" w:line="360" w:lineRule="auto"/>
        <w:ind w:right="-567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Com a presente alteração, sendo aprovada, serão beneficiados os comerciantes, bem como a sociedade que passa a ter uma hora a mais para se alimentar, evitando ter que se locomover para cidades vizinhas como Americana, Campinas que possuem legislação que contempla horários mais flexibilizados.</w:t>
      </w:r>
    </w:p>
    <w:p w:rsidR="00BB6868" w:rsidRDefault="00BB6868" w:rsidP="00BB6868">
      <w:pPr>
        <w:spacing w:after="0" w:line="360" w:lineRule="auto"/>
        <w:ind w:right="-567"/>
        <w:jc w:val="both"/>
        <w:rPr>
          <w:rFonts w:ascii="Cambria" w:hAnsi="Cambria"/>
          <w:sz w:val="24"/>
          <w:szCs w:val="24"/>
        </w:rPr>
      </w:pPr>
    </w:p>
    <w:p w:rsidR="00BB6868" w:rsidRDefault="00BB6868" w:rsidP="00BB6868">
      <w:pPr>
        <w:pStyle w:val="Ttulo1"/>
        <w:ind w:left="708" w:right="-567" w:firstLine="708"/>
        <w:rPr>
          <w:rFonts w:ascii="Cambria" w:hAnsi="Cambria" w:cs="Helvetica"/>
          <w:b/>
          <w:bCs/>
          <w:color w:val="333333"/>
          <w:sz w:val="24"/>
          <w:szCs w:val="24"/>
        </w:rPr>
      </w:pPr>
      <w:r>
        <w:rPr>
          <w:rFonts w:ascii="Cambria" w:hAnsi="Cambria" w:cs="Arial"/>
          <w:color w:val="auto"/>
          <w:sz w:val="24"/>
          <w:szCs w:val="24"/>
        </w:rPr>
        <w:t>Sala das Sessões 07 de fevereiro de 2023</w:t>
      </w:r>
    </w:p>
    <w:p w:rsidR="00BB6868" w:rsidRDefault="00BB6868" w:rsidP="00BB6868">
      <w:pPr>
        <w:rPr>
          <w:rFonts w:ascii="Cambria" w:hAnsi="Cambria"/>
          <w:sz w:val="24"/>
          <w:szCs w:val="24"/>
        </w:rPr>
      </w:pPr>
    </w:p>
    <w:p w:rsidR="00BB6868" w:rsidRDefault="00BB6868" w:rsidP="00BB6868">
      <w:pPr>
        <w:rPr>
          <w:rFonts w:ascii="Cambria" w:hAnsi="Cambria"/>
          <w:sz w:val="24"/>
          <w:szCs w:val="24"/>
        </w:rPr>
      </w:pPr>
    </w:p>
    <w:p w:rsidR="00BB6868" w:rsidRDefault="00BB6868" w:rsidP="00BB6868">
      <w:pPr>
        <w:spacing w:after="0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WILLIAN SOUZA</w:t>
      </w:r>
    </w:p>
    <w:p w:rsidR="00BB6868" w:rsidRDefault="00BB6868" w:rsidP="00BB6868">
      <w:pPr>
        <w:spacing w:after="0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Vereador </w:t>
      </w:r>
    </w:p>
    <w:p w:rsidR="00BB6868" w:rsidRDefault="00BB6868" w:rsidP="00BB6868">
      <w:pPr>
        <w:spacing w:after="0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Partido dos Trabalhadores</w:t>
      </w:r>
    </w:p>
    <w:permEnd w:id="476343650"/>
    <w:p w:rsidR="006D1E9A" w:rsidRPr="00601B0A" w:rsidRDefault="006D1E9A" w:rsidP="00BB6868">
      <w:pPr>
        <w:spacing w:after="0" w:line="240" w:lineRule="auto"/>
        <w:ind w:right="-567"/>
        <w:jc w:val="center"/>
      </w:pPr>
    </w:p>
    <w:sectPr w:rsidR="006D1E9A" w:rsidRPr="00601B0A" w:rsidSect="00BB6868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700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D1235" w:rsidRDefault="009D1235">
      <w:pPr>
        <w:spacing w:after="0" w:line="240" w:lineRule="auto"/>
      </w:pPr>
      <w:r>
        <w:separator/>
      </w:r>
    </w:p>
  </w:endnote>
  <w:endnote w:type="continuationSeparator" w:id="0">
    <w:p w:rsidR="009D1235" w:rsidRDefault="009D1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D1235" w:rsidRDefault="009D1235">
      <w:pPr>
        <w:spacing w:after="0" w:line="240" w:lineRule="auto"/>
      </w:pPr>
      <w:r>
        <w:separator/>
      </w:r>
    </w:p>
  </w:footnote>
  <w:footnote w:type="continuationSeparator" w:id="0">
    <w:p w:rsidR="009D1235" w:rsidRDefault="009D1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effectExtent l="0" t="0" r="0" b="0"/>
          <wp:wrapNone/>
          <wp:docPr id="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2534813">
    <w:abstractNumId w:val="5"/>
  </w:num>
  <w:num w:numId="2" w16cid:durableId="1849638746">
    <w:abstractNumId w:val="4"/>
  </w:num>
  <w:num w:numId="3" w16cid:durableId="1442069169">
    <w:abstractNumId w:val="2"/>
  </w:num>
  <w:num w:numId="4" w16cid:durableId="1973826200">
    <w:abstractNumId w:val="1"/>
  </w:num>
  <w:num w:numId="5" w16cid:durableId="957831424">
    <w:abstractNumId w:val="3"/>
  </w:num>
  <w:num w:numId="6" w16cid:durableId="1390111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6ED4"/>
    <w:rsid w:val="000D2BDC"/>
    <w:rsid w:val="00104AAA"/>
    <w:rsid w:val="0015657E"/>
    <w:rsid w:val="00156CF8"/>
    <w:rsid w:val="001D24FF"/>
    <w:rsid w:val="00342BB0"/>
    <w:rsid w:val="00460A32"/>
    <w:rsid w:val="00471B0B"/>
    <w:rsid w:val="004B2CC9"/>
    <w:rsid w:val="004B6EC7"/>
    <w:rsid w:val="0051286F"/>
    <w:rsid w:val="005356DB"/>
    <w:rsid w:val="00590144"/>
    <w:rsid w:val="00601B0A"/>
    <w:rsid w:val="00626437"/>
    <w:rsid w:val="00632FA0"/>
    <w:rsid w:val="00654E97"/>
    <w:rsid w:val="006C41A4"/>
    <w:rsid w:val="006D1E9A"/>
    <w:rsid w:val="007670AD"/>
    <w:rsid w:val="007C5F0B"/>
    <w:rsid w:val="00822396"/>
    <w:rsid w:val="00853791"/>
    <w:rsid w:val="00891326"/>
    <w:rsid w:val="009D1235"/>
    <w:rsid w:val="00A06CF2"/>
    <w:rsid w:val="00A416D5"/>
    <w:rsid w:val="00AE6AEE"/>
    <w:rsid w:val="00AF2E32"/>
    <w:rsid w:val="00B91547"/>
    <w:rsid w:val="00BB6868"/>
    <w:rsid w:val="00C00C1E"/>
    <w:rsid w:val="00C3581C"/>
    <w:rsid w:val="00C36776"/>
    <w:rsid w:val="00CD6B58"/>
    <w:rsid w:val="00CF401E"/>
    <w:rsid w:val="00D33361"/>
    <w:rsid w:val="00E35904"/>
    <w:rsid w:val="00E76D01"/>
    <w:rsid w:val="00EF71E7"/>
    <w:rsid w:val="00F05EF6"/>
    <w:rsid w:val="00F52593"/>
    <w:rsid w:val="00F9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9A778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locked/>
    <w:rsid w:val="007670AD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yle">
    <w:name w:val="Style"/>
    <w:rsid w:val="00342BB0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eastAsiaTheme="minorEastAsia" w:hAnsi="TimesNewRomanPSMT" w:cs="TimesNewRomanPSMT"/>
      <w:sz w:val="24"/>
      <w:szCs w:val="24"/>
      <w:lang w:eastAsia="zh-CN"/>
    </w:rPr>
  </w:style>
  <w:style w:type="character" w:styleId="Forte">
    <w:name w:val="Strong"/>
    <w:basedOn w:val="Fontepargpadro"/>
    <w:uiPriority w:val="22"/>
    <w:qFormat/>
    <w:locked/>
    <w:rsid w:val="00342BB0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7670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3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353</Words>
  <Characters>1909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Eliane</cp:lastModifiedBy>
  <cp:revision>12</cp:revision>
  <cp:lastPrinted>2021-02-25T18:05:00Z</cp:lastPrinted>
  <dcterms:created xsi:type="dcterms:W3CDTF">2022-01-27T13:03:00Z</dcterms:created>
  <dcterms:modified xsi:type="dcterms:W3CDTF">2023-02-07T14:59:00Z</dcterms:modified>
</cp:coreProperties>
</file>