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37F8FE5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D35262">
        <w:rPr>
          <w:rFonts w:ascii="Times New Roman" w:hAnsi="Times New Roman" w:cs="Times New Roman"/>
          <w:sz w:val="28"/>
          <w:szCs w:val="28"/>
        </w:rPr>
        <w:t>para análise e possível colocação de câmeras de monitoramento nos locais “viciados” no descarte de entulhos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D35262" w:rsidP="00040A11" w14:paraId="26CB651A" w14:textId="77777777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35262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D35262">
        <w:rPr>
          <w:rFonts w:ascii="Times New Roman" w:hAnsi="Times New Roman" w:cs="Times New Roman"/>
          <w:sz w:val="28"/>
          <w:szCs w:val="28"/>
        </w:rPr>
        <w:t>com o intuito de inibir e resolver a sujeira e proliferação de animais peçonhentos, que atrapalham as pessoas que moram nos arredores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262" w:rsidP="00040A11" w14:paraId="2CDF40E1" w14:textId="3028C2F1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D3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E7" w:rsidRPr="00D35262" w:rsidP="00040A11" w14:paraId="33C94DC3" w14:textId="117411E5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35262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Pr="00D35262"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D3526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0A11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328F8"/>
    <w:rsid w:val="005414FB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4A3E"/>
    <w:rsid w:val="00646094"/>
    <w:rsid w:val="00654323"/>
    <w:rsid w:val="00660A78"/>
    <w:rsid w:val="0066347E"/>
    <w:rsid w:val="006C41A4"/>
    <w:rsid w:val="006D017B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D6889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262"/>
    <w:rsid w:val="00D357DD"/>
    <w:rsid w:val="00D36CD2"/>
    <w:rsid w:val="00D61CBA"/>
    <w:rsid w:val="00D74558"/>
    <w:rsid w:val="00DB179F"/>
    <w:rsid w:val="00DB1AEA"/>
    <w:rsid w:val="00DC5B74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1643-81A0-48E5-8382-26116499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2023-02-07T13:41:00Z</dcterms:created>
  <dcterms:modified xsi:type="dcterms:W3CDTF">2023-02-07T13:43:00Z</dcterms:modified>
</cp:coreProperties>
</file>