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  <w:permStart w:id="0" w:edGrp="everyone"/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574EE638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</w:t>
      </w:r>
      <w:r w:rsidR="00AA7E96">
        <w:rPr>
          <w:rFonts w:ascii="Arial" w:hAnsi="Arial" w:cs="Arial"/>
          <w:szCs w:val="24"/>
        </w:rPr>
        <w:t xml:space="preserve">viabilize </w:t>
      </w:r>
      <w:r w:rsidR="001C1AB7">
        <w:rPr>
          <w:rFonts w:ascii="Arial" w:hAnsi="Arial" w:cs="Arial"/>
          <w:b/>
          <w:bCs/>
          <w:szCs w:val="24"/>
        </w:rPr>
        <w:t>estender o benefício de gratuidade no transporte coletivo municipal de passageiros às pessoas compreendidas na faixa etária entre 60 (sessenta) e 65 (sessenta e cinco) anos.</w:t>
      </w:r>
    </w:p>
    <w:p w:rsidR="004A1622" w:rsidP="000A79B6" w14:paraId="08E2DA6C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C1AB7" w:rsidRPr="001C1AB7" w:rsidP="001C1AB7" w14:paraId="47EC5B81" w14:textId="5A380A4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1C1AB7">
        <w:rPr>
          <w:rFonts w:ascii="Arial" w:hAnsi="Arial" w:cs="Arial"/>
          <w:szCs w:val="24"/>
        </w:rPr>
        <w:t xml:space="preserve">A gratuidade para pessoas idosas nos transportes públicos coletivos urbanos, prevista no artigo 39 do Estatuto do Idoso, tem em vista amparar um grupo da população majoritariamente frágil e carente, de modo que se lhes permita a mobilidade indispensável, ao exercício de direito básico como a saúde, educação, trabalho e lazer. Com efeito, para que se tenha acesso a saúde, por exemplo, é preciso se locomover com facilidade </w:t>
      </w:r>
      <w:r w:rsidR="00B236DF">
        <w:rPr>
          <w:rFonts w:ascii="Arial" w:hAnsi="Arial" w:cs="Arial"/>
          <w:szCs w:val="24"/>
        </w:rPr>
        <w:t>para</w:t>
      </w:r>
      <w:r w:rsidRPr="001C1AB7">
        <w:rPr>
          <w:rFonts w:ascii="Arial" w:hAnsi="Arial" w:cs="Arial"/>
          <w:szCs w:val="24"/>
        </w:rPr>
        <w:t xml:space="preserve"> hospitais, postos de saúde etc.</w:t>
      </w:r>
    </w:p>
    <w:p w:rsidR="00B015FF" w:rsidP="000A79B6" w14:paraId="5B7CAA6F" w14:textId="1620A9E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Recentemente a Lei n° 17.611 de 15 de dezembro de 2022 sancionada pelo Ex-Governador</w:t>
      </w:r>
      <w:r w:rsidR="007B1F44">
        <w:rPr>
          <w:rFonts w:ascii="Arial" w:hAnsi="Arial" w:cs="Arial"/>
          <w:szCs w:val="24"/>
        </w:rPr>
        <w:t xml:space="preserve"> </w:t>
      </w:r>
      <w:r w:rsidRPr="00D62259" w:rsidR="004A1622">
        <w:rPr>
          <w:rFonts w:ascii="Arial" w:hAnsi="Arial" w:cs="Arial"/>
          <w:szCs w:val="24"/>
        </w:rPr>
        <w:t>Exmo</w:t>
      </w:r>
      <w:r w:rsidR="004A1622">
        <w:rPr>
          <w:rFonts w:ascii="Arial" w:hAnsi="Arial" w:cs="Arial"/>
          <w:szCs w:val="24"/>
        </w:rPr>
        <w:t>.</w:t>
      </w:r>
      <w:r w:rsidR="007B1F44">
        <w:rPr>
          <w:rFonts w:ascii="Arial" w:hAnsi="Arial" w:cs="Arial"/>
          <w:szCs w:val="24"/>
        </w:rPr>
        <w:t xml:space="preserve"> </w:t>
      </w:r>
      <w:r w:rsidR="007B1F44">
        <w:rPr>
          <w:rFonts w:ascii="Arial" w:hAnsi="Arial" w:cs="Arial"/>
          <w:szCs w:val="24"/>
        </w:rPr>
        <w:t>Sr</w:t>
      </w:r>
      <w:r w:rsidR="007B1F4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Rodrigo Garcia</w:t>
      </w:r>
      <w:r w:rsidR="007B1F44">
        <w:rPr>
          <w:rFonts w:ascii="Arial" w:hAnsi="Arial" w:cs="Arial"/>
          <w:szCs w:val="24"/>
        </w:rPr>
        <w:t xml:space="preserve"> e publicada pelo atual Governador </w:t>
      </w:r>
      <w:r w:rsidRPr="00D62259" w:rsidR="004A1622">
        <w:rPr>
          <w:rFonts w:ascii="Arial" w:hAnsi="Arial" w:cs="Arial"/>
          <w:szCs w:val="24"/>
        </w:rPr>
        <w:t>Exmo</w:t>
      </w:r>
      <w:r w:rsidR="004A1622">
        <w:rPr>
          <w:rFonts w:ascii="Arial" w:hAnsi="Arial" w:cs="Arial"/>
          <w:szCs w:val="24"/>
        </w:rPr>
        <w:t>.</w:t>
      </w:r>
      <w:r w:rsidR="007B1F44">
        <w:rPr>
          <w:rFonts w:ascii="Arial" w:hAnsi="Arial" w:cs="Arial"/>
          <w:szCs w:val="24"/>
        </w:rPr>
        <w:t xml:space="preserve"> Sr. </w:t>
      </w:r>
      <w:r w:rsidR="007B1F44">
        <w:rPr>
          <w:rFonts w:ascii="Arial" w:hAnsi="Arial" w:cs="Arial"/>
          <w:szCs w:val="24"/>
        </w:rPr>
        <w:t>Tarcísio de Freitas dia 21 de janeiro de 2023</w:t>
      </w:r>
      <w:r>
        <w:rPr>
          <w:rFonts w:ascii="Arial" w:hAnsi="Arial" w:cs="Arial"/>
          <w:szCs w:val="24"/>
        </w:rPr>
        <w:t xml:space="preserve"> concede</w:t>
      </w:r>
      <w:r w:rsidR="007B1F44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o benefício de isenção aos passageiros na faixa entre 60 (sessenta) e 65 (sessenta e cinco) no transporte público coletivo metropolitano, dessa forma, beneficiando vários moradores da nossa cidade que se utilizam desse meio de transporte.</w:t>
      </w:r>
    </w:p>
    <w:p w:rsidR="000A79B6" w:rsidRPr="00D62259" w:rsidP="007B1F44" w14:paraId="6B5A1480" w14:textId="74A02B4F">
      <w:pPr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C1AB7" w:rsidR="001C1AB7">
        <w:rPr>
          <w:rFonts w:ascii="Arial" w:hAnsi="Arial" w:cs="Arial"/>
          <w:szCs w:val="24"/>
        </w:rPr>
        <w:t xml:space="preserve">Em todo caso, é evidente que, diante do reconhecimento da necessidade de proteger o idoso com condições favoráveis nos transportes coletivos urbanos, não há por que deixar de aplicar tal proteção ao transporte </w:t>
      </w:r>
      <w:r w:rsidRPr="001C1AB7" w:rsidR="001C1AB7">
        <w:rPr>
          <w:rFonts w:ascii="Arial" w:hAnsi="Arial" w:cs="Arial"/>
          <w:szCs w:val="24"/>
        </w:rPr>
        <w:t>municipal</w:t>
      </w:r>
      <w:r w:rsidR="007B1F44">
        <w:rPr>
          <w:rFonts w:ascii="Arial" w:hAnsi="Arial" w:cs="Arial"/>
          <w:szCs w:val="24"/>
        </w:rPr>
        <w:t xml:space="preserve"> na nossa cidade</w:t>
      </w:r>
      <w:r w:rsidRPr="001C1AB7" w:rsidR="001C1AB7">
        <w:rPr>
          <w:rFonts w:ascii="Arial" w:hAnsi="Arial" w:cs="Arial"/>
          <w:szCs w:val="24"/>
        </w:rPr>
        <w:t xml:space="preserve"> a este grupo prioritário.</w:t>
      </w: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78A7AB4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1C1AB7">
        <w:rPr>
          <w:rFonts w:ascii="Arial" w:hAnsi="Arial" w:cs="Arial"/>
          <w:szCs w:val="24"/>
        </w:rPr>
        <w:t>07</w:t>
      </w:r>
      <w:r w:rsidRPr="00D62259">
        <w:rPr>
          <w:rFonts w:ascii="Arial" w:hAnsi="Arial" w:cs="Arial"/>
          <w:szCs w:val="24"/>
        </w:rPr>
        <w:t xml:space="preserve"> de </w:t>
      </w:r>
      <w:r w:rsidR="001C1AB7">
        <w:rPr>
          <w:rFonts w:ascii="Arial" w:hAnsi="Arial" w:cs="Arial"/>
          <w:szCs w:val="24"/>
        </w:rPr>
        <w:t>fevereiro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1AB7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7292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3413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B2860"/>
    <w:rsid w:val="000C7F73"/>
    <w:rsid w:val="000D2BDC"/>
    <w:rsid w:val="00104AAA"/>
    <w:rsid w:val="0015657E"/>
    <w:rsid w:val="00156CF8"/>
    <w:rsid w:val="001C1AB7"/>
    <w:rsid w:val="002D446E"/>
    <w:rsid w:val="00387785"/>
    <w:rsid w:val="003F475B"/>
    <w:rsid w:val="00460A32"/>
    <w:rsid w:val="004A1622"/>
    <w:rsid w:val="004B2CC9"/>
    <w:rsid w:val="004E6D6D"/>
    <w:rsid w:val="0051286F"/>
    <w:rsid w:val="00556855"/>
    <w:rsid w:val="00601B0A"/>
    <w:rsid w:val="006260A1"/>
    <w:rsid w:val="00626437"/>
    <w:rsid w:val="00632FA0"/>
    <w:rsid w:val="006723E4"/>
    <w:rsid w:val="006C41A4"/>
    <w:rsid w:val="006D1E9A"/>
    <w:rsid w:val="007B1F44"/>
    <w:rsid w:val="007F291D"/>
    <w:rsid w:val="00822396"/>
    <w:rsid w:val="00837FE7"/>
    <w:rsid w:val="0085474F"/>
    <w:rsid w:val="008B0FDA"/>
    <w:rsid w:val="00910BCF"/>
    <w:rsid w:val="00A06CF2"/>
    <w:rsid w:val="00A93CA9"/>
    <w:rsid w:val="00A9779B"/>
    <w:rsid w:val="00AA7E96"/>
    <w:rsid w:val="00AC1452"/>
    <w:rsid w:val="00AE6AEE"/>
    <w:rsid w:val="00B015FF"/>
    <w:rsid w:val="00B236DF"/>
    <w:rsid w:val="00C00C1E"/>
    <w:rsid w:val="00C36776"/>
    <w:rsid w:val="00CD6B58"/>
    <w:rsid w:val="00CF401E"/>
    <w:rsid w:val="00D62259"/>
    <w:rsid w:val="00ED5F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1354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2023-02-07T12:33:00Z</cp:lastPrinted>
  <dcterms:created xsi:type="dcterms:W3CDTF">2023-02-07T12:44:00Z</dcterms:created>
  <dcterms:modified xsi:type="dcterms:W3CDTF">2023-02-07T12:52:00Z</dcterms:modified>
</cp:coreProperties>
</file>