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C95" w:rsidRPr="00901C95" w:rsidP="00901C95" w14:paraId="583E1DEB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901C95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901C95" w:rsidRPr="00901C95" w:rsidP="00901C95" w14:paraId="620EB88E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901C95" w:rsidRPr="00901C95" w:rsidP="00901C95" w14:paraId="69CB06E9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901C95">
        <w:rPr>
          <w:rFonts w:ascii="Georgia" w:hAnsi="Georgia" w:cs="Arial"/>
          <w:sz w:val="24"/>
          <w:szCs w:val="24"/>
        </w:rPr>
        <w:t xml:space="preserve">Considerando que fomos procurados por munícipes desta cidade, que nos solicitaram a intermediação deste vereador junto ao Poder Executivo Municipal para que seja realizado, em caráter de urgência, o recapeamento asfáltico em toda extensão da Estrada Municipal Estância Árvore da Vida.  </w:t>
      </w:r>
    </w:p>
    <w:p w:rsidR="00901C95" w:rsidRPr="00901C95" w:rsidP="00901C95" w14:paraId="2CD504FE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901C95" w:rsidRPr="00901C95" w:rsidP="00901C95" w14:paraId="032D50C7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901C95">
        <w:rPr>
          <w:rFonts w:ascii="Georgia" w:eastAsia="Times New Roman" w:hAnsi="Georgia" w:cs="Arial"/>
          <w:sz w:val="24"/>
          <w:szCs w:val="24"/>
          <w:lang w:eastAsia="pt-BR"/>
        </w:rPr>
        <w:t>Considerando que os munícipes e motoristas que trafegam por esta via pública da cidade solicitam o recapeamento asfáltico no local, pois existem vários buracos nessa estrada, causando transtornos e tornando a via perigosa. O recapeamento possibilitará a garantia de se trafegar com segurança, e garantirá maior comodidade para os motoristas e pedestres.</w:t>
      </w:r>
    </w:p>
    <w:p w:rsidR="00901C95" w:rsidRPr="00901C95" w:rsidP="00901C95" w14:paraId="7C80A739" w14:textId="77777777">
      <w:pPr>
        <w:tabs>
          <w:tab w:val="left" w:pos="2552"/>
          <w:tab w:val="left" w:pos="2694"/>
        </w:tabs>
        <w:spacing w:after="0" w:line="360" w:lineRule="auto"/>
        <w:ind w:firstLine="1701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901C95" w:rsidRPr="00901C95" w:rsidP="00901C95" w14:paraId="6E9C3A1B" w14:textId="1EBE2266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901C95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em caráter de urgência, o recapeamento asfáltico em toda extensão da Estrada Municipal Estância Árvore da Vida, nesta cidade de Sumaré/SP, </w:t>
      </w:r>
      <w:r w:rsidRPr="00901C95">
        <w:rPr>
          <w:rFonts w:ascii="Georgia" w:hAnsi="Georgia" w:cs="Arial"/>
          <w:sz w:val="24"/>
          <w:szCs w:val="24"/>
        </w:rPr>
        <w:t>a fim</w:t>
      </w:r>
      <w:r w:rsidRPr="00901C95">
        <w:rPr>
          <w:rFonts w:ascii="Georgia" w:hAnsi="Georgia" w:cs="Arial"/>
          <w:sz w:val="24"/>
          <w:szCs w:val="24"/>
        </w:rPr>
        <w:t xml:space="preserve"> de proporcionar maior segurança a todos que transitam por essa estrada. </w:t>
      </w:r>
    </w:p>
    <w:p w:rsidR="00901C95" w:rsidRPr="00901C95" w:rsidP="00901C95" w14:paraId="7A6E0D13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901C95" w:rsidRPr="00901C95" w:rsidP="00901C95" w14:paraId="6AF88810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901C95">
        <w:rPr>
          <w:rFonts w:ascii="Georgia" w:hAnsi="Georgia" w:cs="Arial"/>
          <w:sz w:val="24"/>
          <w:szCs w:val="24"/>
        </w:rPr>
        <w:t>Sala das sessões, 07 de fevereiro de 2023.</w:t>
      </w:r>
    </w:p>
    <w:p w:rsidR="00901C95" w:rsidRPr="00901C95" w:rsidP="00901C95" w14:paraId="5B88B8E2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901C95" w:rsidRPr="00901C95" w:rsidP="00901C95" w14:paraId="2729A5AC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901C95">
        <w:rPr>
          <w:rFonts w:ascii="Georgia" w:hAnsi="Georgia" w:cs="Arial"/>
          <w:b/>
          <w:sz w:val="28"/>
          <w:szCs w:val="28"/>
        </w:rPr>
        <w:t>Joel Cardoso da Luz</w:t>
      </w:r>
    </w:p>
    <w:p w:rsidR="00901C95" w:rsidRPr="00901C95" w:rsidP="00901C95" w14:paraId="03C57CB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901C95">
        <w:rPr>
          <w:rFonts w:ascii="Georgia" w:hAnsi="Georgia" w:cs="Arial"/>
          <w:b/>
          <w:sz w:val="28"/>
          <w:szCs w:val="28"/>
        </w:rPr>
        <w:t>Vereador</w:t>
      </w:r>
    </w:p>
    <w:p w:rsidR="00901C95" w:rsidRPr="00901C95" w:rsidP="00901C95" w14:paraId="4A4E7263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901C95" w:rsidRPr="00901C95" w:rsidP="00901C95" w14:paraId="3E872E1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01C95"/>
    <w:rsid w:val="00A06CF2"/>
    <w:rsid w:val="00AE6AEE"/>
    <w:rsid w:val="00C00C1E"/>
    <w:rsid w:val="00C36776"/>
    <w:rsid w:val="00CD6B58"/>
    <w:rsid w:val="00CF401E"/>
    <w:rsid w:val="00E003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2023-02-07T12:00:00Z</dcterms:created>
  <dcterms:modified xsi:type="dcterms:W3CDTF">2023-02-07T12:00:00Z</dcterms:modified>
</cp:coreProperties>
</file>