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0BCE0A40" w14:textId="45709A3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414FF9" w:rsidRPr="00876224" w:rsidP="00876224" w14:paraId="0BD91656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876224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</w:rPr>
      </w:pPr>
      <w:r w:rsidRPr="00876224">
        <w:rPr>
          <w:rStyle w:val="Strong"/>
          <w:rFonts w:ascii="Arial" w:hAnsi="Arial" w:cs="Arial"/>
        </w:rPr>
        <w:t>EXMO. SR. PRESIDENTE DA CÂMARA MUNICIPAL DE SUMARÉ.</w:t>
      </w:r>
    </w:p>
    <w:p w:rsidR="002E0978" w:rsidRPr="00876224" w:rsidP="00876224" w14:paraId="21FBA301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2E0978" w:rsidRPr="00876224" w:rsidP="00876224" w14:paraId="4DA92E6F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876224">
        <w:rPr>
          <w:rFonts w:ascii="Arial" w:hAnsi="Arial" w:cs="Arial"/>
        </w:rPr>
        <w:tab/>
      </w:r>
      <w:r w:rsidRPr="00876224">
        <w:rPr>
          <w:rFonts w:ascii="Arial" w:hAnsi="Arial" w:cs="Arial"/>
        </w:rPr>
        <w:tab/>
      </w:r>
    </w:p>
    <w:p w:rsidR="00876224" w:rsidRPr="00876224" w:rsidP="00876224" w14:paraId="3A5B71F7" w14:textId="131EA0B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É com satisfação que apresento esta Moção de </w:t>
      </w:r>
      <w:r w:rsidR="0034085D">
        <w:rPr>
          <w:rFonts w:ascii="Arial" w:hAnsi="Arial" w:cs="Arial"/>
          <w:color w:val="000000"/>
          <w:sz w:val="22"/>
          <w:szCs w:val="22"/>
        </w:rPr>
        <w:t>Apoio</w:t>
      </w:r>
      <w:r>
        <w:rPr>
          <w:rFonts w:ascii="Arial" w:hAnsi="Arial" w:cs="Arial"/>
          <w:color w:val="000000"/>
          <w:sz w:val="22"/>
          <w:szCs w:val="22"/>
        </w:rPr>
        <w:t xml:space="preserve"> aos trabalhos realizados pelo Congresso Nacional na elaboração e na aprovação da </w:t>
      </w:r>
      <w:r w:rsidR="0034085D">
        <w:rPr>
          <w:rFonts w:ascii="Arial" w:hAnsi="Arial" w:cs="Arial"/>
          <w:color w:val="000000"/>
          <w:sz w:val="22"/>
          <w:szCs w:val="22"/>
        </w:rPr>
        <w:t xml:space="preserve">PEC 42/2022 que apresenta viabilidade à aplicação da </w:t>
      </w:r>
      <w:r>
        <w:rPr>
          <w:rFonts w:ascii="Arial" w:hAnsi="Arial" w:cs="Arial"/>
          <w:color w:val="000000"/>
          <w:sz w:val="22"/>
          <w:szCs w:val="22"/>
        </w:rPr>
        <w:t>Lei nº 14.434</w:t>
      </w:r>
      <w:r w:rsidR="0034085D">
        <w:rPr>
          <w:rFonts w:ascii="Arial" w:hAnsi="Arial" w:cs="Arial"/>
          <w:color w:val="000000"/>
          <w:sz w:val="22"/>
          <w:szCs w:val="22"/>
        </w:rPr>
        <w:t>/2022,</w:t>
      </w:r>
      <w:r>
        <w:rPr>
          <w:rFonts w:ascii="Arial" w:hAnsi="Arial" w:cs="Arial"/>
          <w:color w:val="000000"/>
          <w:sz w:val="22"/>
          <w:szCs w:val="22"/>
        </w:rPr>
        <w:t xml:space="preserve"> que altera a Lei nº 7.498</w:t>
      </w:r>
      <w:r w:rsidR="0034085D">
        <w:rPr>
          <w:rFonts w:ascii="Arial" w:hAnsi="Arial" w:cs="Arial"/>
          <w:color w:val="000000"/>
          <w:sz w:val="22"/>
          <w:szCs w:val="22"/>
        </w:rPr>
        <w:t>/1986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34085D">
        <w:rPr>
          <w:rFonts w:ascii="Arial" w:hAnsi="Arial" w:cs="Arial"/>
          <w:color w:val="000000"/>
          <w:sz w:val="22"/>
          <w:szCs w:val="22"/>
        </w:rPr>
        <w:t>e que institui</w:t>
      </w:r>
      <w:r>
        <w:rPr>
          <w:rFonts w:ascii="Arial" w:hAnsi="Arial" w:cs="Arial"/>
          <w:color w:val="000000"/>
          <w:sz w:val="22"/>
          <w:szCs w:val="22"/>
        </w:rPr>
        <w:t xml:space="preserve"> o piso salarial nacional do Enfermeiro, do Técnico de Enfermagem, do Auxiliar de Enfermagem e da Parteira</w:t>
      </w:r>
      <w:r w:rsidR="0034085D">
        <w:rPr>
          <w:rFonts w:ascii="Arial" w:hAnsi="Arial" w:cs="Arial"/>
          <w:color w:val="000000"/>
          <w:sz w:val="22"/>
          <w:szCs w:val="22"/>
        </w:rPr>
        <w:t xml:space="preserve"> e atende a apontamentos do Supremo Tribunal Federal – STF.</w:t>
      </w:r>
    </w:p>
    <w:p w:rsidR="00876224" w:rsidRPr="00876224" w:rsidP="00876224" w14:paraId="735278F1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366C6C" w:rsidRPr="00876224" w:rsidP="00876224" w14:paraId="54D404C8" w14:textId="1962B74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224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="000B29FA">
        <w:rPr>
          <w:rFonts w:ascii="Arial" w:hAnsi="Arial" w:cs="Arial"/>
          <w:color w:val="000000"/>
          <w:sz w:val="22"/>
          <w:szCs w:val="22"/>
        </w:rPr>
        <w:t xml:space="preserve">Os profissionais da enfermagem </w:t>
      </w:r>
      <w:r w:rsidR="0028747A">
        <w:rPr>
          <w:rFonts w:ascii="Arial" w:hAnsi="Arial" w:cs="Arial"/>
          <w:color w:val="000000"/>
          <w:sz w:val="22"/>
          <w:szCs w:val="22"/>
        </w:rPr>
        <w:t xml:space="preserve">possuem uma carga horária de trabalho extenuante, acima do número de horas de outras categorias, executando tarefas extremamente meticulosas e definitivas para a saúde e </w:t>
      </w:r>
      <w:r w:rsidR="00BE1372">
        <w:rPr>
          <w:rFonts w:ascii="Arial" w:hAnsi="Arial" w:cs="Arial"/>
          <w:color w:val="000000"/>
          <w:sz w:val="22"/>
          <w:szCs w:val="22"/>
        </w:rPr>
        <w:t xml:space="preserve">a </w:t>
      </w:r>
      <w:r w:rsidR="0028747A">
        <w:rPr>
          <w:rFonts w:ascii="Arial" w:hAnsi="Arial" w:cs="Arial"/>
          <w:color w:val="000000"/>
          <w:sz w:val="22"/>
          <w:szCs w:val="22"/>
        </w:rPr>
        <w:t xml:space="preserve">vida das pessoas. É por meio da equipe de enfermagem que os trabalhos de promoção da saúde (inclusive </w:t>
      </w:r>
      <w:r w:rsidR="00EF681E">
        <w:rPr>
          <w:rFonts w:ascii="Arial" w:hAnsi="Arial" w:cs="Arial"/>
          <w:color w:val="000000"/>
          <w:sz w:val="22"/>
          <w:szCs w:val="22"/>
        </w:rPr>
        <w:t xml:space="preserve">prevenção ou </w:t>
      </w:r>
      <w:r>
        <w:rPr>
          <w:rFonts w:ascii="Arial" w:hAnsi="Arial" w:cs="Arial"/>
          <w:color w:val="000000"/>
          <w:sz w:val="22"/>
          <w:szCs w:val="22"/>
        </w:rPr>
        <w:t>atenuação</w:t>
      </w:r>
      <w:r w:rsidR="00EF681E">
        <w:rPr>
          <w:rFonts w:ascii="Arial" w:hAnsi="Arial" w:cs="Arial"/>
          <w:color w:val="000000"/>
          <w:sz w:val="22"/>
          <w:szCs w:val="22"/>
        </w:rPr>
        <w:t xml:space="preserve"> de doenças</w:t>
      </w:r>
      <w:r w:rsidR="0028747A">
        <w:rPr>
          <w:rFonts w:ascii="Arial" w:hAnsi="Arial" w:cs="Arial"/>
          <w:color w:val="000000"/>
          <w:sz w:val="22"/>
          <w:szCs w:val="22"/>
        </w:rPr>
        <w:t>), alimentação, cuidados com ferimentos, higienização, administração de medicamentos entre outras intervenções são realizados de modo ininterrupto.</w:t>
      </w:r>
      <w:r w:rsidR="00BE137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6224" w:rsidRPr="00876224" w:rsidP="00876224" w14:paraId="3BA4CA8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876224" w:rsidRPr="00876224" w:rsidP="00876224" w14:paraId="06AB5030" w14:textId="36766AD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224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="00366C6C">
        <w:rPr>
          <w:rFonts w:ascii="Arial" w:hAnsi="Arial" w:cs="Arial"/>
          <w:color w:val="000000"/>
          <w:sz w:val="22"/>
          <w:szCs w:val="22"/>
        </w:rPr>
        <w:t>Realizando trabalhos tão relevantes para toda a sociedade, historicamente possuem remunerações baixas, que não condizem com a essencialidade de sua função. Sendo assim, muitos profissionais são forçados a estenderem ainda mais sua carga de trabalho, inclusive fazendo “bicos”.</w:t>
      </w:r>
    </w:p>
    <w:p w:rsidR="00876224" w:rsidRPr="00876224" w:rsidP="00366C6C" w14:paraId="6982C802" w14:textId="77777777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876224" w:rsidRPr="00876224" w:rsidP="00876224" w14:paraId="752FFDAD" w14:textId="7163B30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224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="00366C6C">
        <w:rPr>
          <w:rFonts w:ascii="Arial" w:hAnsi="Arial" w:cs="Arial"/>
          <w:color w:val="000000"/>
          <w:sz w:val="22"/>
          <w:szCs w:val="22"/>
        </w:rPr>
        <w:t>São atividades executadas majoritariamente por mulheres, muitas delas a única fonte de renda da família, que além de toda jornada profissional atendem as demandas da casa</w:t>
      </w:r>
      <w:r w:rsidR="00354F75">
        <w:rPr>
          <w:rFonts w:ascii="Arial" w:hAnsi="Arial" w:cs="Arial"/>
          <w:color w:val="000000"/>
          <w:sz w:val="22"/>
          <w:szCs w:val="22"/>
        </w:rPr>
        <w:t xml:space="preserve"> e</w:t>
      </w:r>
      <w:r w:rsidR="00366C6C">
        <w:rPr>
          <w:rFonts w:ascii="Arial" w:hAnsi="Arial" w:cs="Arial"/>
          <w:color w:val="000000"/>
          <w:sz w:val="22"/>
          <w:szCs w:val="22"/>
        </w:rPr>
        <w:t xml:space="preserve"> dos filhos</w:t>
      </w:r>
      <w:r w:rsidR="00354F75">
        <w:rPr>
          <w:rFonts w:ascii="Arial" w:hAnsi="Arial" w:cs="Arial"/>
          <w:color w:val="000000"/>
          <w:sz w:val="22"/>
          <w:szCs w:val="22"/>
        </w:rPr>
        <w:t>.</w:t>
      </w:r>
    </w:p>
    <w:p w:rsidR="00876224" w:rsidRPr="00876224" w:rsidP="00876224" w14:paraId="0517467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876224" w:rsidRPr="00876224" w:rsidP="00876224" w14:paraId="4D23D78C" w14:textId="689CE52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crise sanitária promovida pela pandemia de Covid-19 escancarou as dificuldades enfrentadas pela categoria, com falta de suprimentos, falta de materiais de proteção e saneantes, a sobrecarga de trabalho, o distanciamento da família e tantos sacrifícios para o exercício de sua profissão.</w:t>
      </w:r>
    </w:p>
    <w:p w:rsidR="00876224" w:rsidRPr="00876224" w:rsidP="00876224" w14:paraId="72559A4F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76224" w:rsidP="00876224" w14:paraId="7310FFE1" w14:textId="14600DB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Atentando à urgente demanda para a valorização do trabalho de enfermeiros, técnicos de enfermagem, auxiliares de enfermagem e parteiras, urgiu a elaboração de um Projeto de Lei </w:t>
      </w:r>
      <w:r>
        <w:rPr>
          <w:rFonts w:ascii="Arial" w:hAnsi="Arial" w:cs="Arial"/>
          <w:color w:val="000000"/>
          <w:sz w:val="22"/>
          <w:szCs w:val="22"/>
        </w:rPr>
        <w:t>(PL 2.564/2020 – Senado Federal) que foi aprovado vigorosamente por unanimidade em votação no Senado e por 97,3% da Câmara dos Deputados.</w:t>
      </w:r>
    </w:p>
    <w:p w:rsidR="002E29F5" w:rsidP="0034085D" w14:paraId="1E53C3E7" w14:textId="0E8F39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E29F5" w:rsidP="00876224" w14:paraId="27A85E5D" w14:textId="2F9048B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Sendo assim, é oportuno que seja apresentada esta Moção de </w:t>
      </w:r>
      <w:r w:rsidR="0034085D">
        <w:rPr>
          <w:rFonts w:ascii="Arial" w:hAnsi="Arial" w:cs="Arial"/>
          <w:color w:val="000000"/>
          <w:sz w:val="22"/>
          <w:szCs w:val="22"/>
        </w:rPr>
        <w:t>Apoio</w:t>
      </w:r>
      <w:r>
        <w:rPr>
          <w:rFonts w:ascii="Arial" w:hAnsi="Arial" w:cs="Arial"/>
          <w:color w:val="000000"/>
          <w:sz w:val="22"/>
          <w:szCs w:val="22"/>
        </w:rPr>
        <w:t xml:space="preserve"> ao Congresso Nacional em função de seu empenho na efetividade de uma Lei de tamanha relevância para toda a população de nosso país. A valorização do sistema de saúde é a promoção da qualidade de vida e da dignidade a todos os cidadãos.</w:t>
      </w:r>
    </w:p>
    <w:p w:rsidR="002E29F5" w:rsidP="00876224" w14:paraId="0336AFD8" w14:textId="6404AE2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E29F5" w:rsidP="00876224" w14:paraId="229A39AF" w14:textId="1047776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F32EB">
        <w:rPr>
          <w:rFonts w:ascii="Arial" w:hAnsi="Arial" w:cs="Arial"/>
          <w:color w:val="000000"/>
          <w:sz w:val="22"/>
          <w:szCs w:val="22"/>
        </w:rPr>
        <w:t xml:space="preserve">aspectos orçamentários </w:t>
      </w:r>
      <w:r>
        <w:rPr>
          <w:rFonts w:ascii="Arial" w:hAnsi="Arial" w:cs="Arial"/>
          <w:color w:val="000000"/>
          <w:sz w:val="22"/>
          <w:szCs w:val="22"/>
        </w:rPr>
        <w:t>foram</w:t>
      </w:r>
      <w:r w:rsidR="003F32EB">
        <w:rPr>
          <w:rFonts w:ascii="Arial" w:hAnsi="Arial" w:cs="Arial"/>
          <w:color w:val="000000"/>
          <w:sz w:val="22"/>
          <w:szCs w:val="22"/>
        </w:rPr>
        <w:t xml:space="preserve"> debatidos com o compromisso da promoção de justiça aos trabalhadores</w:t>
      </w:r>
      <w:r w:rsidR="000A1329">
        <w:rPr>
          <w:rFonts w:ascii="Arial" w:hAnsi="Arial" w:cs="Arial"/>
          <w:color w:val="000000"/>
          <w:sz w:val="22"/>
          <w:szCs w:val="22"/>
        </w:rPr>
        <w:t>, da valorização de nosso Sistema Único de Saúde – SUS, da oferta de excelência no atendimento às pessoas e com a máxima celeridade que o tema requer.</w:t>
      </w:r>
    </w:p>
    <w:p w:rsidR="000A1329" w:rsidP="00876224" w14:paraId="37E8EDE9" w14:textId="7DFBD59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0A1329" w:rsidRPr="00876224" w:rsidP="00876224" w14:paraId="413EDD4C" w14:textId="49AEC6E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Aos nobres pares apresento esta Moção para leitura e discussão em Plenário, contando com a aprovação e posterior encaminhamento ao Presidente do Congresso Nacional, Senador Rodrigo Pacheco.</w:t>
      </w:r>
    </w:p>
    <w:p w:rsidR="002E0978" w:rsidRPr="00876224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876224">
        <w:rPr>
          <w:rFonts w:ascii="Arial" w:hAnsi="Arial" w:cs="Arial"/>
        </w:rPr>
        <w:tab/>
      </w:r>
      <w:r w:rsidRPr="00876224">
        <w:rPr>
          <w:rFonts w:ascii="Arial" w:hAnsi="Arial" w:cs="Arial"/>
        </w:rPr>
        <w:tab/>
      </w:r>
    </w:p>
    <w:p w:rsidR="00052E8A" w:rsidRPr="00876224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</w:rPr>
      </w:pPr>
    </w:p>
    <w:p w:rsidR="002E0978" w:rsidRPr="00876224" w:rsidP="00876224" w14:paraId="7649DA7F" w14:textId="14DD83B9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</w:rPr>
      </w:pPr>
      <w:r w:rsidRPr="00876224">
        <w:rPr>
          <w:rFonts w:ascii="Arial" w:hAnsi="Arial" w:cs="Arial"/>
        </w:rPr>
        <w:t xml:space="preserve">Sala das Sessões, </w:t>
      </w:r>
      <w:r w:rsidRPr="00876224" w:rsidR="00876224">
        <w:rPr>
          <w:rFonts w:ascii="Arial" w:hAnsi="Arial" w:cs="Arial"/>
        </w:rPr>
        <w:t>0</w:t>
      </w:r>
      <w:r w:rsidR="0034085D">
        <w:rPr>
          <w:rFonts w:ascii="Arial" w:hAnsi="Arial" w:cs="Arial"/>
        </w:rPr>
        <w:t>6</w:t>
      </w:r>
      <w:r w:rsidRPr="00876224">
        <w:rPr>
          <w:rFonts w:ascii="Arial" w:hAnsi="Arial" w:cs="Arial"/>
        </w:rPr>
        <w:t xml:space="preserve"> de </w:t>
      </w:r>
      <w:r w:rsidRPr="00876224" w:rsidR="00876224">
        <w:rPr>
          <w:rFonts w:ascii="Arial" w:hAnsi="Arial" w:cs="Arial"/>
        </w:rPr>
        <w:t>fevereiro</w:t>
      </w:r>
      <w:r w:rsidRPr="00876224">
        <w:rPr>
          <w:rFonts w:ascii="Arial" w:hAnsi="Arial" w:cs="Arial"/>
        </w:rPr>
        <w:t xml:space="preserve"> de 202</w:t>
      </w:r>
      <w:r w:rsidRPr="00876224" w:rsidR="00876224">
        <w:rPr>
          <w:rFonts w:ascii="Arial" w:hAnsi="Arial" w:cs="Arial"/>
        </w:rPr>
        <w:t>3</w:t>
      </w:r>
      <w:r w:rsidRPr="00876224">
        <w:rPr>
          <w:rFonts w:ascii="Arial" w:hAnsi="Arial" w:cs="Arial"/>
        </w:rPr>
        <w:t>.</w:t>
      </w:r>
    </w:p>
    <w:p w:rsidR="002E0978" w:rsidRPr="00876224" w:rsidP="00876224" w14:paraId="0A502CDB" w14:textId="77777777">
      <w:pPr>
        <w:spacing w:after="0" w:line="360" w:lineRule="auto"/>
        <w:rPr>
          <w:rFonts w:ascii="Arial" w:hAnsi="Arial" w:cs="Arial"/>
        </w:rPr>
      </w:pPr>
    </w:p>
    <w:p w:rsidR="002E0978" w:rsidRPr="00876224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</w:rPr>
      </w:pPr>
    </w:p>
    <w:p w:rsidR="002E0978" w:rsidRPr="00876224" w:rsidP="00876224" w14:paraId="7DA55CB0" w14:textId="77777777">
      <w:pPr>
        <w:spacing w:after="0" w:line="360" w:lineRule="auto"/>
        <w:rPr>
          <w:rFonts w:ascii="Arial" w:hAnsi="Arial" w:cs="Arial"/>
        </w:rPr>
      </w:pPr>
    </w:p>
    <w:p w:rsidR="002E0978" w:rsidRPr="00876224" w:rsidP="00876224" w14:paraId="4BE1D282" w14:textId="77777777">
      <w:pPr>
        <w:spacing w:after="0" w:line="360" w:lineRule="auto"/>
        <w:rPr>
          <w:rFonts w:ascii="Arial" w:hAnsi="Arial" w:cs="Arial"/>
        </w:rPr>
      </w:pPr>
    </w:p>
    <w:p w:rsidR="002E0978" w:rsidRPr="00876224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76224">
        <w:rPr>
          <w:rFonts w:ascii="Arial" w:hAnsi="Arial" w:cs="Arial"/>
          <w:b/>
          <w:bCs/>
        </w:rPr>
        <w:t>Hélio Silva</w:t>
      </w:r>
    </w:p>
    <w:p w:rsidR="006D1E9A" w:rsidRPr="00B22A13" w:rsidP="00B22A13" w14:paraId="07A8F1E3" w14:textId="72E8680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22A13">
        <w:rPr>
          <w:rFonts w:ascii="Arial" w:hAnsi="Arial" w:cs="Arial"/>
          <w:b/>
          <w:bCs/>
        </w:rPr>
        <w:t>Presidente da Câmara Municipal de Sumaré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A1329"/>
    <w:rsid w:val="000B29FA"/>
    <w:rsid w:val="000D00B4"/>
    <w:rsid w:val="000D2BDC"/>
    <w:rsid w:val="00104AAA"/>
    <w:rsid w:val="00134C09"/>
    <w:rsid w:val="0015657E"/>
    <w:rsid w:val="00156CF8"/>
    <w:rsid w:val="001B067D"/>
    <w:rsid w:val="00276B0F"/>
    <w:rsid w:val="0028747A"/>
    <w:rsid w:val="002E0978"/>
    <w:rsid w:val="002E29F5"/>
    <w:rsid w:val="0034085D"/>
    <w:rsid w:val="00354F75"/>
    <w:rsid w:val="00366C6C"/>
    <w:rsid w:val="003F32EB"/>
    <w:rsid w:val="00400CC7"/>
    <w:rsid w:val="00414FF9"/>
    <w:rsid w:val="00460A32"/>
    <w:rsid w:val="004B2CC9"/>
    <w:rsid w:val="0051286F"/>
    <w:rsid w:val="00542ECA"/>
    <w:rsid w:val="00601B0A"/>
    <w:rsid w:val="00626437"/>
    <w:rsid w:val="00632FA0"/>
    <w:rsid w:val="006C41A4"/>
    <w:rsid w:val="006D1E9A"/>
    <w:rsid w:val="007568E0"/>
    <w:rsid w:val="0078264C"/>
    <w:rsid w:val="00785A41"/>
    <w:rsid w:val="007F7CE1"/>
    <w:rsid w:val="00822396"/>
    <w:rsid w:val="00876224"/>
    <w:rsid w:val="008A1C83"/>
    <w:rsid w:val="00A06CF2"/>
    <w:rsid w:val="00A27487"/>
    <w:rsid w:val="00AB4183"/>
    <w:rsid w:val="00AD3022"/>
    <w:rsid w:val="00AE6AEE"/>
    <w:rsid w:val="00B22A13"/>
    <w:rsid w:val="00B45AE9"/>
    <w:rsid w:val="00B86062"/>
    <w:rsid w:val="00BC140F"/>
    <w:rsid w:val="00BE1372"/>
    <w:rsid w:val="00BF6EB3"/>
    <w:rsid w:val="00C00C1E"/>
    <w:rsid w:val="00C36776"/>
    <w:rsid w:val="00C812A1"/>
    <w:rsid w:val="00C84D76"/>
    <w:rsid w:val="00CD6B58"/>
    <w:rsid w:val="00CF401E"/>
    <w:rsid w:val="00D6081F"/>
    <w:rsid w:val="00DF653B"/>
    <w:rsid w:val="00E57F7A"/>
    <w:rsid w:val="00EF681E"/>
    <w:rsid w:val="00F77328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450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2023-02-02T19:03:00Z</cp:lastPrinted>
  <dcterms:created xsi:type="dcterms:W3CDTF">2021-05-04T19:21:00Z</dcterms:created>
  <dcterms:modified xsi:type="dcterms:W3CDTF">2023-02-06T12:17:00Z</dcterms:modified>
</cp:coreProperties>
</file>