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46A6F766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4F1333" w:rsidR="004F1333">
        <w:rPr>
          <w:rFonts w:ascii="Arial" w:eastAsia="MS Mincho" w:hAnsi="Arial" w:cs="Arial"/>
          <w:b/>
          <w:bCs/>
          <w:sz w:val="28"/>
          <w:szCs w:val="28"/>
        </w:rPr>
        <w:t>limpeza e</w:t>
      </w:r>
      <w:r w:rsidR="004F1333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2979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355009">
        <w:rPr>
          <w:rFonts w:ascii="Arial" w:eastAsia="MS Mincho" w:hAnsi="Arial" w:cs="Arial"/>
          <w:b/>
          <w:bCs/>
          <w:sz w:val="28"/>
          <w:szCs w:val="28"/>
        </w:rPr>
        <w:t>Vilma Vieira Cardoso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355009">
        <w:rPr>
          <w:rFonts w:ascii="Arial" w:eastAsia="MS Mincho" w:hAnsi="Arial" w:cs="Arial"/>
          <w:b/>
          <w:bCs/>
          <w:sz w:val="28"/>
          <w:szCs w:val="28"/>
        </w:rPr>
        <w:t>atrás do imóvel de nº 248-B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4F133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4F1333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94498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212DC3"/>
    <w:rsid w:val="00292189"/>
    <w:rsid w:val="0032336A"/>
    <w:rsid w:val="00327A45"/>
    <w:rsid w:val="00336638"/>
    <w:rsid w:val="00355009"/>
    <w:rsid w:val="003B268C"/>
    <w:rsid w:val="00460A32"/>
    <w:rsid w:val="004B2CC9"/>
    <w:rsid w:val="004E5438"/>
    <w:rsid w:val="004F1333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271DB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6116"/>
    <w:rsid w:val="00E72E3F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97D3-67C2-425B-AB3C-E8991292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2023-02-03T16:48:00Z</dcterms:created>
  <dcterms:modified xsi:type="dcterms:W3CDTF">2023-02-03T16:48:00Z</dcterms:modified>
</cp:coreProperties>
</file>