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F1CE1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</w:t>
      </w:r>
      <w:r w:rsidR="00F5016F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2F30A1" w14:paraId="2A9EE388" w14:textId="5B17927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F5016F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F5016F" w:rsidR="00F5016F">
        <w:rPr>
          <w:rFonts w:ascii="Arial" w:hAnsi="Arial" w:cs="Arial"/>
          <w:b/>
          <w:bCs/>
          <w:sz w:val="24"/>
          <w:szCs w:val="24"/>
          <w:lang w:val="pt"/>
        </w:rPr>
        <w:t xml:space="preserve">Rua Almirante Barroso, próximo ao </w:t>
      </w:r>
      <w:r w:rsidR="00F5016F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Pr="00F5016F" w:rsidR="00F5016F">
        <w:rPr>
          <w:rFonts w:ascii="Arial" w:hAnsi="Arial" w:cs="Arial"/>
          <w:b/>
          <w:bCs/>
          <w:sz w:val="24"/>
          <w:szCs w:val="24"/>
          <w:lang w:val="pt"/>
        </w:rPr>
        <w:t xml:space="preserve"> 44 - Bairro João Paulo II</w:t>
      </w:r>
      <w:r w:rsidR="00F5016F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369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719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</w:t>
      </w:r>
      <w:r w:rsidR="002F30A1">
        <w:rPr>
          <w:rFonts w:ascii="Arial" w:hAnsi="Arial" w:cs="Arial"/>
          <w:lang w:val="pt"/>
        </w:rPr>
        <w:t>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2023-02-02T13:09:00Z</dcterms:created>
  <dcterms:modified xsi:type="dcterms:W3CDTF">2023-02-02T13:09:00Z</dcterms:modified>
</cp:coreProperties>
</file>