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313A" w:rsidP="00E200DD" w14:paraId="61B6AFE9" w14:textId="6543462C">
      <w:pPr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1" w:edGrp="everyone"/>
    </w:p>
    <w:p w:rsidR="004525AC" w:rsidP="004525AC" w14:paraId="6B30191D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4525AC" w:rsidP="004525AC" w14:paraId="2F4070A9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4525AC" w:rsidP="004525AC" w14:paraId="562ED870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52462B" w:rsidRPr="00E200DD" w:rsidP="00E200DD" w14:paraId="13C0031E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  <w:bookmarkStart w:id="2" w:name="_GoBack"/>
      <w:bookmarkEnd w:id="2"/>
    </w:p>
    <w:p w:rsidR="00E200DD" w:rsidP="00E200DD" w14:paraId="5631BFCF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38258E" w:rsidRPr="00A9313A" w:rsidP="0038258E" w14:paraId="782F58FC" w14:textId="4B78D98F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Indicação</w:t>
      </w:r>
      <w:r w:rsidRPr="00A9313A">
        <w:rPr>
          <w:rFonts w:cstheme="minorHAnsi"/>
          <w:b/>
          <w:sz w:val="24"/>
          <w:szCs w:val="24"/>
        </w:rPr>
        <w:t>:</w:t>
      </w:r>
      <w:r w:rsidR="004525A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R</w:t>
      </w:r>
      <w:r w:rsidR="005B5713">
        <w:rPr>
          <w:rFonts w:cstheme="minorHAnsi"/>
          <w:b/>
          <w:sz w:val="24"/>
          <w:szCs w:val="24"/>
        </w:rPr>
        <w:t xml:space="preserve">ecapeamento </w:t>
      </w:r>
      <w:r w:rsidR="00AB7624">
        <w:rPr>
          <w:rFonts w:cstheme="minorHAnsi"/>
          <w:b/>
          <w:sz w:val="24"/>
          <w:szCs w:val="24"/>
        </w:rPr>
        <w:t xml:space="preserve">da Rua </w:t>
      </w:r>
      <w:r w:rsidR="00D15B88">
        <w:rPr>
          <w:rFonts w:cstheme="minorHAnsi"/>
          <w:b/>
          <w:sz w:val="24"/>
          <w:szCs w:val="24"/>
        </w:rPr>
        <w:t xml:space="preserve">Gumercindo </w:t>
      </w:r>
      <w:r w:rsidR="001F15DD">
        <w:rPr>
          <w:rFonts w:cstheme="minorHAnsi"/>
          <w:b/>
          <w:sz w:val="24"/>
          <w:szCs w:val="24"/>
        </w:rPr>
        <w:t>Couto,</w:t>
      </w:r>
      <w:r w:rsidR="004525AC">
        <w:rPr>
          <w:rFonts w:cstheme="minorHAnsi"/>
          <w:b/>
          <w:sz w:val="24"/>
          <w:szCs w:val="24"/>
        </w:rPr>
        <w:t xml:space="preserve"> a partir do numeral525, </w:t>
      </w:r>
      <w:r w:rsidR="003856B7">
        <w:rPr>
          <w:rFonts w:cstheme="minorHAnsi"/>
          <w:b/>
          <w:sz w:val="24"/>
          <w:szCs w:val="24"/>
        </w:rPr>
        <w:t xml:space="preserve"> no bairro </w:t>
      </w:r>
      <w:r w:rsidR="00103FE0">
        <w:rPr>
          <w:rFonts w:cstheme="minorHAnsi"/>
          <w:b/>
          <w:sz w:val="24"/>
          <w:szCs w:val="24"/>
        </w:rPr>
        <w:t xml:space="preserve">Jardim </w:t>
      </w:r>
      <w:r w:rsidR="00D15B88">
        <w:rPr>
          <w:rFonts w:cstheme="minorHAnsi"/>
          <w:b/>
          <w:sz w:val="24"/>
          <w:szCs w:val="24"/>
        </w:rPr>
        <w:t>São Judas Tadeu I</w:t>
      </w:r>
      <w:r w:rsidR="00920F0E">
        <w:rPr>
          <w:rFonts w:cstheme="minorHAnsi"/>
          <w:b/>
          <w:sz w:val="24"/>
          <w:szCs w:val="24"/>
        </w:rPr>
        <w:t xml:space="preserve"> </w:t>
      </w:r>
      <w:r w:rsidR="003856B7">
        <w:rPr>
          <w:rFonts w:cstheme="minorHAnsi"/>
          <w:b/>
          <w:sz w:val="24"/>
          <w:szCs w:val="24"/>
        </w:rPr>
        <w:t>.</w:t>
      </w:r>
      <w:r w:rsidRPr="00A9313A">
        <w:rPr>
          <w:rFonts w:cstheme="minorHAnsi"/>
          <w:b/>
          <w:sz w:val="24"/>
          <w:szCs w:val="24"/>
        </w:rPr>
        <w:t xml:space="preserve"> </w:t>
      </w:r>
    </w:p>
    <w:p w:rsidR="0038258E" w:rsidP="00A9313A" w14:paraId="4B75B861" w14:textId="763F1165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4525AC" w:rsidRPr="00A9313A" w:rsidP="00A9313A" w14:paraId="6C8B56B6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D93EC3" w:rsidP="00F4668E" w14:paraId="70B27A44" w14:textId="399AF469">
      <w:pPr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</w:t>
      </w:r>
      <w:r w:rsidR="00D23BB7">
        <w:rPr>
          <w:rFonts w:cstheme="minorHAnsi"/>
          <w:bCs/>
          <w:sz w:val="24"/>
          <w:szCs w:val="24"/>
        </w:rPr>
        <w:t xml:space="preserve">Venho, respeitosamente, por meio deste, </w:t>
      </w:r>
      <w:r w:rsidRPr="00920F0E" w:rsidR="00D23BB7">
        <w:rPr>
          <w:rFonts w:cstheme="minorHAnsi"/>
          <w:bCs/>
          <w:sz w:val="24"/>
          <w:szCs w:val="24"/>
          <w:u w:val="single"/>
        </w:rPr>
        <w:t xml:space="preserve">solicitar </w:t>
      </w:r>
      <w:r w:rsidR="00D15B88">
        <w:rPr>
          <w:rFonts w:cstheme="minorHAnsi"/>
          <w:bCs/>
          <w:sz w:val="24"/>
          <w:szCs w:val="24"/>
          <w:u w:val="single"/>
        </w:rPr>
        <w:t xml:space="preserve">a continuação do </w:t>
      </w:r>
      <w:r w:rsidRPr="00920F0E" w:rsidR="000E0321">
        <w:rPr>
          <w:rFonts w:cstheme="minorHAnsi"/>
          <w:bCs/>
          <w:sz w:val="24"/>
          <w:szCs w:val="24"/>
          <w:u w:val="single"/>
        </w:rPr>
        <w:t xml:space="preserve">recapeamento </w:t>
      </w:r>
      <w:r w:rsidRPr="00920F0E" w:rsidR="00AB7624">
        <w:rPr>
          <w:rFonts w:cstheme="minorHAnsi"/>
          <w:bCs/>
          <w:sz w:val="24"/>
          <w:szCs w:val="24"/>
          <w:u w:val="single"/>
        </w:rPr>
        <w:t>da Rua</w:t>
      </w:r>
      <w:r w:rsidR="00D15B88">
        <w:rPr>
          <w:rFonts w:cstheme="minorHAnsi"/>
          <w:bCs/>
          <w:sz w:val="24"/>
          <w:szCs w:val="24"/>
          <w:u w:val="single"/>
        </w:rPr>
        <w:t xml:space="preserve"> Gumercindo Couto, a partir do numeral </w:t>
      </w:r>
      <w:r>
        <w:rPr>
          <w:rFonts w:cstheme="minorHAnsi"/>
          <w:bCs/>
          <w:sz w:val="24"/>
          <w:szCs w:val="24"/>
          <w:u w:val="single"/>
        </w:rPr>
        <w:t>525</w:t>
      </w:r>
      <w:r w:rsidRPr="00920F0E">
        <w:rPr>
          <w:rFonts w:cstheme="minorHAnsi"/>
          <w:bCs/>
          <w:sz w:val="24"/>
          <w:szCs w:val="24"/>
          <w:u w:val="single"/>
        </w:rPr>
        <w:t>,</w:t>
      </w:r>
      <w:r w:rsidRPr="00920F0E" w:rsidR="000E0321">
        <w:rPr>
          <w:rFonts w:cstheme="minorHAnsi"/>
          <w:bCs/>
          <w:sz w:val="24"/>
          <w:szCs w:val="24"/>
          <w:u w:val="single"/>
        </w:rPr>
        <w:t xml:space="preserve"> no bairro </w:t>
      </w:r>
      <w:r w:rsidRPr="00920F0E" w:rsidR="00103FE0">
        <w:rPr>
          <w:rFonts w:cstheme="minorHAnsi"/>
          <w:bCs/>
          <w:sz w:val="24"/>
          <w:szCs w:val="24"/>
          <w:u w:val="single"/>
        </w:rPr>
        <w:t xml:space="preserve">Jardim </w:t>
      </w:r>
      <w:r w:rsidR="00D15B88">
        <w:rPr>
          <w:rFonts w:cstheme="minorHAnsi"/>
          <w:bCs/>
          <w:sz w:val="24"/>
          <w:szCs w:val="24"/>
          <w:u w:val="single"/>
        </w:rPr>
        <w:t>São Judas Tadeu I</w:t>
      </w:r>
      <w:r w:rsidRPr="00920F0E" w:rsidR="000E0321">
        <w:rPr>
          <w:rFonts w:cstheme="minorHAnsi"/>
          <w:bCs/>
          <w:sz w:val="24"/>
          <w:szCs w:val="24"/>
          <w:u w:val="single"/>
        </w:rPr>
        <w:t>.</w:t>
      </w:r>
    </w:p>
    <w:p w:rsidR="00F4668E" w:rsidP="00F4668E" w14:paraId="01C7DF50" w14:textId="7F6D7399">
      <w:pPr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</w:t>
      </w:r>
      <w:r w:rsidRPr="00B8507A" w:rsidR="00B8507A">
        <w:rPr>
          <w:rFonts w:cstheme="minorHAnsi"/>
          <w:bCs/>
          <w:sz w:val="24"/>
          <w:szCs w:val="24"/>
        </w:rPr>
        <w:t xml:space="preserve">A </w:t>
      </w:r>
      <w:r w:rsidR="00B8507A">
        <w:rPr>
          <w:rFonts w:cstheme="minorHAnsi"/>
          <w:bCs/>
          <w:sz w:val="24"/>
          <w:szCs w:val="24"/>
        </w:rPr>
        <w:t>solicit</w:t>
      </w:r>
      <w:r w:rsidRPr="00B8507A" w:rsidR="00B8507A">
        <w:rPr>
          <w:rFonts w:cstheme="minorHAnsi"/>
          <w:bCs/>
          <w:sz w:val="24"/>
          <w:szCs w:val="24"/>
        </w:rPr>
        <w:t>ação se faz necessária, pois o asfalto da referida via apresenta ondulações, buracos e sinais de muitas operações tapa-buraco já realizadas. Sendo assim, o recapeamento é a forma mais adequada para oferecer asfalto de qualidade à população naquela localidade.</w:t>
      </w:r>
    </w:p>
    <w:p w:rsidR="00923D44" w:rsidP="007E79D9" w14:paraId="21ED8F2C" w14:textId="4844592F">
      <w:pPr>
        <w:ind w:firstLine="1418"/>
        <w:jc w:val="both"/>
        <w:rPr>
          <w:rFonts w:eastAsia="Calibri" w:cstheme="minorHAnsi"/>
          <w:sz w:val="24"/>
          <w:szCs w:val="24"/>
        </w:rPr>
      </w:pPr>
    </w:p>
    <w:p w:rsidR="0052462B" w:rsidP="007E79D9" w14:paraId="011E3E43" w14:textId="0047502F">
      <w:pPr>
        <w:ind w:firstLine="1418"/>
        <w:jc w:val="both"/>
        <w:rPr>
          <w:rFonts w:eastAsia="Calibri" w:cstheme="minorHAnsi"/>
          <w:sz w:val="24"/>
          <w:szCs w:val="24"/>
        </w:rPr>
      </w:pPr>
    </w:p>
    <w:p w:rsidR="0052462B" w:rsidP="004525AC" w14:paraId="4ADBC542" w14:textId="35F6127D">
      <w:pPr>
        <w:tabs>
          <w:tab w:val="left" w:pos="1276"/>
        </w:tabs>
        <w:ind w:hanging="1418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de sessões, 07 de fevereiro de 2023.</w:t>
      </w:r>
    </w:p>
    <w:p w:rsidR="002B0200" w:rsidP="0052462B" w14:paraId="6B664C37" w14:textId="175F88D1">
      <w:pPr>
        <w:ind w:firstLine="1418"/>
        <w:jc w:val="center"/>
        <w:rPr>
          <w:rFonts w:eastAsia="Calibri" w:cstheme="minorHAnsi"/>
          <w:sz w:val="24"/>
          <w:szCs w:val="24"/>
        </w:rPr>
      </w:pPr>
    </w:p>
    <w:p w:rsidR="004525AC" w:rsidP="0052462B" w14:paraId="47106562" w14:textId="77777777">
      <w:pPr>
        <w:ind w:firstLine="1418"/>
        <w:jc w:val="center"/>
        <w:rPr>
          <w:rFonts w:eastAsia="Calibri" w:cstheme="minorHAnsi"/>
          <w:sz w:val="24"/>
          <w:szCs w:val="24"/>
        </w:rPr>
      </w:pPr>
    </w:p>
    <w:p w:rsidR="000279E6" w:rsidRPr="00A9313A" w:rsidP="0052462B" w14:paraId="15E39F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79E6" w:rsidRPr="00A9313A" w:rsidP="0052462B" w14:paraId="587887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A21A8" w:rsidP="0052462B" w14:paraId="7DCB7509" w14:textId="3C30088C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</w:p>
    <w:p w:rsidR="003C2FDF" w:rsidP="0052462B" w14:paraId="30258758" w14:textId="2AC605F9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3C2FDF" w:rsidP="0052462B" w14:paraId="09DFF47B" w14:textId="6FB2D00C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3C2FDF" w:rsidP="00E93830" w14:paraId="39E4537F" w14:textId="2C4DE262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3C2FDF">
        <w:rPr>
          <w:noProof/>
        </w:rPr>
        <w:t xml:space="preserve">   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3C"/>
    <w:rsid w:val="00021377"/>
    <w:rsid w:val="000279E6"/>
    <w:rsid w:val="00075996"/>
    <w:rsid w:val="00087956"/>
    <w:rsid w:val="000909D7"/>
    <w:rsid w:val="000A37B0"/>
    <w:rsid w:val="000D2BDC"/>
    <w:rsid w:val="000E0321"/>
    <w:rsid w:val="000E7C4A"/>
    <w:rsid w:val="000F399D"/>
    <w:rsid w:val="000F4660"/>
    <w:rsid w:val="000F557A"/>
    <w:rsid w:val="00101FEA"/>
    <w:rsid w:val="00103FE0"/>
    <w:rsid w:val="00104089"/>
    <w:rsid w:val="00104AAA"/>
    <w:rsid w:val="00107F8E"/>
    <w:rsid w:val="00120720"/>
    <w:rsid w:val="00122EE7"/>
    <w:rsid w:val="00134369"/>
    <w:rsid w:val="0015657E"/>
    <w:rsid w:val="00156CF8"/>
    <w:rsid w:val="00176242"/>
    <w:rsid w:val="001A07C7"/>
    <w:rsid w:val="001D06E3"/>
    <w:rsid w:val="001F15DD"/>
    <w:rsid w:val="002009CA"/>
    <w:rsid w:val="002508FD"/>
    <w:rsid w:val="00270A04"/>
    <w:rsid w:val="00276CFF"/>
    <w:rsid w:val="00292DAE"/>
    <w:rsid w:val="002A3F37"/>
    <w:rsid w:val="002A7707"/>
    <w:rsid w:val="002B0200"/>
    <w:rsid w:val="002B6E27"/>
    <w:rsid w:val="002C40B4"/>
    <w:rsid w:val="002D1462"/>
    <w:rsid w:val="002D6123"/>
    <w:rsid w:val="00315ACB"/>
    <w:rsid w:val="00333844"/>
    <w:rsid w:val="00341BDE"/>
    <w:rsid w:val="00350A3C"/>
    <w:rsid w:val="00357C69"/>
    <w:rsid w:val="00361E85"/>
    <w:rsid w:val="0038258E"/>
    <w:rsid w:val="00384EFB"/>
    <w:rsid w:val="003856B7"/>
    <w:rsid w:val="003879A2"/>
    <w:rsid w:val="003A28D2"/>
    <w:rsid w:val="003C2FDF"/>
    <w:rsid w:val="003E68E3"/>
    <w:rsid w:val="004341F3"/>
    <w:rsid w:val="004525AC"/>
    <w:rsid w:val="004563CE"/>
    <w:rsid w:val="00460A32"/>
    <w:rsid w:val="00493518"/>
    <w:rsid w:val="004A1743"/>
    <w:rsid w:val="004B2CC9"/>
    <w:rsid w:val="004C1892"/>
    <w:rsid w:val="0051286F"/>
    <w:rsid w:val="0052462B"/>
    <w:rsid w:val="00542C57"/>
    <w:rsid w:val="00543FC0"/>
    <w:rsid w:val="005B5713"/>
    <w:rsid w:val="005C26A6"/>
    <w:rsid w:val="005E0D32"/>
    <w:rsid w:val="005E4035"/>
    <w:rsid w:val="00626437"/>
    <w:rsid w:val="00632FA0"/>
    <w:rsid w:val="00633F7D"/>
    <w:rsid w:val="00643C90"/>
    <w:rsid w:val="0064526E"/>
    <w:rsid w:val="0064605F"/>
    <w:rsid w:val="006621C6"/>
    <w:rsid w:val="006B29FF"/>
    <w:rsid w:val="006C41A4"/>
    <w:rsid w:val="006D1E9A"/>
    <w:rsid w:val="006D7B97"/>
    <w:rsid w:val="007064CE"/>
    <w:rsid w:val="0071345B"/>
    <w:rsid w:val="007247D6"/>
    <w:rsid w:val="00736663"/>
    <w:rsid w:val="00781FEE"/>
    <w:rsid w:val="00792DDF"/>
    <w:rsid w:val="00793F62"/>
    <w:rsid w:val="007E3067"/>
    <w:rsid w:val="007E79D9"/>
    <w:rsid w:val="007F3100"/>
    <w:rsid w:val="00822396"/>
    <w:rsid w:val="0084766B"/>
    <w:rsid w:val="00860C1C"/>
    <w:rsid w:val="0089021B"/>
    <w:rsid w:val="008B34BC"/>
    <w:rsid w:val="008D2D82"/>
    <w:rsid w:val="008E7031"/>
    <w:rsid w:val="00916B8E"/>
    <w:rsid w:val="00920F0E"/>
    <w:rsid w:val="00923D44"/>
    <w:rsid w:val="00933AC8"/>
    <w:rsid w:val="00947055"/>
    <w:rsid w:val="0098585A"/>
    <w:rsid w:val="009A512A"/>
    <w:rsid w:val="009D1A94"/>
    <w:rsid w:val="009F4087"/>
    <w:rsid w:val="00A060F5"/>
    <w:rsid w:val="00A06CF2"/>
    <w:rsid w:val="00A34FE3"/>
    <w:rsid w:val="00A5029C"/>
    <w:rsid w:val="00A534D3"/>
    <w:rsid w:val="00A86B82"/>
    <w:rsid w:val="00A91D03"/>
    <w:rsid w:val="00A9226D"/>
    <w:rsid w:val="00A9313A"/>
    <w:rsid w:val="00AB7624"/>
    <w:rsid w:val="00AD2284"/>
    <w:rsid w:val="00AE188C"/>
    <w:rsid w:val="00B03AFE"/>
    <w:rsid w:val="00B0455C"/>
    <w:rsid w:val="00B4559C"/>
    <w:rsid w:val="00B63082"/>
    <w:rsid w:val="00B8507A"/>
    <w:rsid w:val="00BF07EA"/>
    <w:rsid w:val="00C00C1E"/>
    <w:rsid w:val="00C03A71"/>
    <w:rsid w:val="00C36776"/>
    <w:rsid w:val="00C521D6"/>
    <w:rsid w:val="00C64778"/>
    <w:rsid w:val="00C82385"/>
    <w:rsid w:val="00C93223"/>
    <w:rsid w:val="00CB471D"/>
    <w:rsid w:val="00CC31B9"/>
    <w:rsid w:val="00CC3FE1"/>
    <w:rsid w:val="00CC6E7A"/>
    <w:rsid w:val="00CD0319"/>
    <w:rsid w:val="00CD6B58"/>
    <w:rsid w:val="00CF401E"/>
    <w:rsid w:val="00D063F6"/>
    <w:rsid w:val="00D10CEE"/>
    <w:rsid w:val="00D15B88"/>
    <w:rsid w:val="00D23BB7"/>
    <w:rsid w:val="00D8250F"/>
    <w:rsid w:val="00D93EC3"/>
    <w:rsid w:val="00DA2A38"/>
    <w:rsid w:val="00DA4CD4"/>
    <w:rsid w:val="00DB55D7"/>
    <w:rsid w:val="00DD3177"/>
    <w:rsid w:val="00DE004B"/>
    <w:rsid w:val="00DE3EA9"/>
    <w:rsid w:val="00DE6193"/>
    <w:rsid w:val="00E200DD"/>
    <w:rsid w:val="00E22BB7"/>
    <w:rsid w:val="00E32EE9"/>
    <w:rsid w:val="00E41890"/>
    <w:rsid w:val="00E60FBA"/>
    <w:rsid w:val="00E8734F"/>
    <w:rsid w:val="00E93830"/>
    <w:rsid w:val="00EB6EB9"/>
    <w:rsid w:val="00F16DB7"/>
    <w:rsid w:val="00F437F1"/>
    <w:rsid w:val="00F4668E"/>
    <w:rsid w:val="00F85117"/>
    <w:rsid w:val="00F95196"/>
    <w:rsid w:val="00FA21A8"/>
    <w:rsid w:val="00FC3586"/>
    <w:rsid w:val="00FD132D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FC168-5EF0-4253-B029-B3089A11F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2023-01-04T16:21:00Z</cp:lastPrinted>
  <dcterms:created xsi:type="dcterms:W3CDTF">2023-01-25T12:36:00Z</dcterms:created>
  <dcterms:modified xsi:type="dcterms:W3CDTF">2023-01-25T12:39:00Z</dcterms:modified>
</cp:coreProperties>
</file>