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D330A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CF7C1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F7C12">
        <w:rPr>
          <w:rFonts w:ascii="Times New Roman" w:hAnsi="Times New Roman" w:cs="Times New Roman"/>
          <w:sz w:val="28"/>
          <w:szCs w:val="28"/>
        </w:rPr>
        <w:t xml:space="preserve">Sebastião Martins Arruda, 129, </w:t>
      </w:r>
      <w:r w:rsidR="00CF7C12">
        <w:rPr>
          <w:rFonts w:ascii="Times New Roman" w:hAnsi="Times New Roman" w:cs="Times New Roman"/>
          <w:sz w:val="28"/>
          <w:szCs w:val="28"/>
        </w:rPr>
        <w:t>Pq</w:t>
      </w:r>
      <w:r w:rsidR="00CF7C12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3802AD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F7C12">
        <w:rPr>
          <w:rFonts w:ascii="Times New Roman" w:hAnsi="Times New Roman" w:cs="Times New Roman"/>
          <w:sz w:val="28"/>
          <w:szCs w:val="28"/>
        </w:rPr>
        <w:t>07 de fevereiro</w:t>
      </w:r>
      <w:r w:rsidRPr="00777FE7" w:rsidR="0085212D">
        <w:rPr>
          <w:rFonts w:ascii="Times New Roman" w:hAnsi="Times New Roman" w:cs="Times New Roman"/>
          <w:sz w:val="28"/>
          <w:szCs w:val="28"/>
        </w:rPr>
        <w:t xml:space="preserve"> de 202</w:t>
      </w:r>
      <w:r w:rsidR="00CF7C12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E4BB3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5212D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0ACC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CF7C12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432A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68F8-562F-4133-A66A-AFC62743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2023-01-11T18:21:00Z</dcterms:created>
  <dcterms:modified xsi:type="dcterms:W3CDTF">2023-01-11T18:21:00Z</dcterms:modified>
</cp:coreProperties>
</file>