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rPr>
          <w:rFonts w:ascii="Arial" w:eastAsia="Arial" w:hAnsi="Arial" w:cs="Arial"/>
          <w:b/>
          <w:highlight w:val="white"/>
        </w:rPr>
      </w:pPr>
    </w:p>
    <w:p w:rsidR="00000000" w:rsidRPr="00000000" w:rsidP="00000000" w14:paraId="00000002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jc w:val="right"/>
        <w:rPr>
          <w:rFonts w:ascii="Arial" w:eastAsia="Arial" w:hAnsi="Arial" w:cs="Arial"/>
          <w:b/>
          <w:highlight w:val="white"/>
        </w:rPr>
      </w:pPr>
      <w:r w:rsidRPr="00000000">
        <w:rPr>
          <w:rFonts w:ascii="Arial" w:eastAsia="Arial" w:hAnsi="Arial" w:cs="Arial"/>
          <w:b/>
          <w:highlight w:val="white"/>
          <w:rtl w:val="0"/>
        </w:rPr>
        <w:t>INDICAÇÃO Nº___________</w:t>
      </w:r>
    </w:p>
    <w:p w:rsidR="00000000" w:rsidRPr="00000000" w:rsidP="00000000" w14:paraId="00000003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jc w:val="both"/>
        <w:rPr>
          <w:rFonts w:ascii="Arial" w:eastAsia="Arial" w:hAnsi="Arial" w:cs="Arial"/>
          <w:b/>
          <w:highlight w:val="white"/>
        </w:rPr>
      </w:pPr>
    </w:p>
    <w:p w:rsidR="00000000" w:rsidRPr="00000000" w:rsidP="00000000" w14:paraId="00000004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jc w:val="both"/>
        <w:rPr>
          <w:rFonts w:ascii="Arial" w:eastAsia="Arial" w:hAnsi="Arial" w:cs="Arial"/>
          <w:b/>
          <w:highlight w:val="white"/>
        </w:rPr>
      </w:pPr>
    </w:p>
    <w:p w:rsidR="00000000" w:rsidRPr="00000000" w:rsidP="00000000" w14:paraId="00000005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jc w:val="both"/>
        <w:rPr>
          <w:rFonts w:ascii="Arial" w:eastAsia="Arial" w:hAnsi="Arial" w:cs="Arial"/>
          <w:b/>
          <w:highlight w:val="white"/>
        </w:rPr>
      </w:pPr>
      <w:r w:rsidRPr="00000000">
        <w:rPr>
          <w:rFonts w:ascii="Arial" w:eastAsia="Arial" w:hAnsi="Arial" w:cs="Arial"/>
          <w:b/>
          <w:highlight w:val="white"/>
          <w:rtl w:val="0"/>
        </w:rPr>
        <w:t>EXMO. SR. PRESIDENTE DA CÂMARA MUNICIPAL DE SUMARÉ</w:t>
      </w:r>
    </w:p>
    <w:p w:rsidR="00000000" w:rsidRPr="00000000" w:rsidP="00000000" w14:paraId="00000006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07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000000">
        <w:rPr>
          <w:rFonts w:ascii="Arial" w:eastAsia="Arial" w:hAnsi="Arial" w:cs="Arial"/>
          <w:highlight w:val="white"/>
          <w:rtl w:val="0"/>
        </w:rPr>
        <w:t>Trago, nos termos do Art. 203 do Regimento Interno, a presente INDICAÇÃO solicitando ao Senhor Prefeito Municipal Luiz Alfredo Castro Ruzza Dalben, por meio da Secretaria Competente, que realize, em caráter de urgência, o Recapeamento da Rua Carolina Augusto de Morais, do Jardim Eunice, região do Matão.</w:t>
      </w:r>
    </w:p>
    <w:p w:rsidR="00000000" w:rsidRPr="00000000" w:rsidP="00000000" w14:paraId="00000008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09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000000">
        <w:rPr>
          <w:rFonts w:ascii="Arial" w:eastAsia="Arial" w:hAnsi="Arial" w:cs="Arial"/>
          <w:highlight w:val="white"/>
          <w:rtl w:val="0"/>
        </w:rPr>
        <w:t>As condições da rua em referência são muito precárias e expõem condutores de veículos e pedestres a sérios riscos de acidentes, prejuízos materiais e outros transtornos. Para os moradores locais, a situação da rua é revoltante uma vez que buracos, desníveis e ondulações dificultam a entrada e saída de veículos das garagens e promovem o aspecto de sujeira e descuido da via pública. Tal situação perdura há tanto tempo que um galho de árvore colocado num buraco para sinalização da depressão, já brotou no contato com a terra.</w:t>
      </w:r>
    </w:p>
    <w:p w:rsidR="00000000" w:rsidRPr="00000000" w:rsidP="00000000" w14:paraId="0000000A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0B">
      <w:pPr>
        <w:pBdr>
          <w:top w:val="nil"/>
          <w:left w:val="nil"/>
          <w:bottom w:val="nil"/>
          <w:right w:val="nil"/>
          <w:between w:val="nil"/>
        </w:pBdr>
        <w:spacing w:before="240" w:after="240" w:line="432" w:lineRule="auto"/>
        <w:jc w:val="center"/>
        <w:rPr>
          <w:rFonts w:ascii="Arial" w:eastAsia="Arial" w:hAnsi="Arial" w:cs="Arial"/>
          <w:highlight w:val="white"/>
        </w:rPr>
      </w:pPr>
      <w:r w:rsidRPr="00000000">
        <w:rPr>
          <w:rFonts w:ascii="Arial" w:eastAsia="Arial" w:hAnsi="Arial" w:cs="Arial"/>
          <w:highlight w:val="white"/>
          <w:rtl w:val="0"/>
        </w:rPr>
        <w:t>Sala das Sessões, 25 de janeiro de 2023.</w:t>
      </w:r>
    </w:p>
    <w:p w:rsidR="00000000" w:rsidRPr="00000000" w:rsidP="00000000" w14:paraId="0000000C">
      <w:pPr>
        <w:pBdr>
          <w:top w:val="nil"/>
          <w:left w:val="nil"/>
          <w:bottom w:val="nil"/>
          <w:right w:val="nil"/>
          <w:between w:val="nil"/>
        </w:pBdr>
        <w:spacing w:before="240" w:after="240" w:line="432" w:lineRule="auto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0D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jc w:val="center"/>
        <w:rPr>
          <w:rFonts w:ascii="Arial" w:eastAsia="Arial" w:hAnsi="Arial" w:cs="Arial"/>
          <w:b/>
          <w:highlight w:val="white"/>
        </w:rPr>
      </w:pPr>
      <w:r w:rsidRPr="00000000">
        <w:rPr>
          <w:rFonts w:ascii="Arial" w:eastAsia="Arial" w:hAnsi="Arial" w:cs="Arial"/>
          <w:b/>
          <w:highlight w:val="white"/>
          <w:rtl w:val="0"/>
        </w:rPr>
        <w:t>Hélio Silva</w:t>
      </w:r>
    </w:p>
    <w:p w:rsidR="00000000" w:rsidRPr="00000000" w:rsidP="00000000" w14:paraId="0000000E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jc w:val="center"/>
        <w:rPr>
          <w:rFonts w:ascii="Arial" w:eastAsia="Arial" w:hAnsi="Arial" w:cs="Arial"/>
          <w:b/>
          <w:highlight w:val="white"/>
        </w:rPr>
      </w:pPr>
      <w:r w:rsidRPr="00000000">
        <w:rPr>
          <w:rFonts w:ascii="Arial" w:eastAsia="Arial" w:hAnsi="Arial" w:cs="Arial"/>
          <w:b/>
          <w:highlight w:val="white"/>
          <w:rtl w:val="0"/>
        </w:rPr>
        <w:t>Vereador (Cidadania)</w:t>
      </w:r>
    </w:p>
    <w:p w:rsidR="00000000" w:rsidRPr="00000000" w:rsidP="00000000" w14:paraId="0000000F">
      <w:pPr>
        <w:pBdr>
          <w:top w:val="nil"/>
          <w:left w:val="nil"/>
          <w:bottom w:val="nil"/>
          <w:right w:val="nil"/>
          <w:between w:val="nil"/>
        </w:pBdr>
        <w:spacing w:before="240" w:after="240" w:line="432" w:lineRule="auto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10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ind w:firstLine="720"/>
        <w:jc w:val="both"/>
        <w:rPr>
          <w:rFonts w:ascii="Arial" w:eastAsia="Arial" w:hAnsi="Arial" w:cs="Arial"/>
          <w:highlight w:val="white"/>
        </w:rPr>
      </w:pPr>
    </w:p>
    <w:sectPr>
      <w:headerReference w:type="default" r:id="rId4"/>
      <w:footerReference w:type="even" r:id="rId5"/>
      <w:footerReference w:type="default" r:id="rId6"/>
      <w:footerReference w:type="first" r:id="rId7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bookmarkStart w:id="0" w:name="_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128331187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0867075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00527" cy="76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730362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ageBreakBefore w:val="0"/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