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74E1BE8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26EA5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40E0E">
        <w:rPr>
          <w:rFonts w:ascii="Arial" w:eastAsia="MS Mincho" w:hAnsi="Arial" w:cs="Arial"/>
          <w:b/>
          <w:bCs/>
          <w:sz w:val="28"/>
          <w:szCs w:val="28"/>
        </w:rPr>
        <w:t>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53F06" w:rsidR="00953F0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26EA5">
        <w:rPr>
          <w:rFonts w:ascii="Arial" w:eastAsia="MS Mincho" w:hAnsi="Arial" w:cs="Arial"/>
          <w:b/>
          <w:bCs/>
          <w:sz w:val="28"/>
          <w:szCs w:val="28"/>
        </w:rPr>
        <w:t>Jurandir Magalhães Filho</w:t>
      </w:r>
      <w:r w:rsidRPr="00953F06" w:rsidR="00953F0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526EA5">
        <w:rPr>
          <w:rFonts w:ascii="Arial" w:eastAsia="MS Mincho" w:hAnsi="Arial" w:cs="Arial"/>
          <w:b/>
          <w:bCs/>
          <w:sz w:val="28"/>
          <w:szCs w:val="28"/>
        </w:rPr>
        <w:t xml:space="preserve">na altura do nº 215, Jd. </w:t>
      </w:r>
      <w:r w:rsidR="00526EA5">
        <w:rPr>
          <w:rFonts w:ascii="Arial" w:eastAsia="MS Mincho" w:hAnsi="Arial" w:cs="Arial"/>
          <w:b/>
          <w:bCs/>
          <w:sz w:val="28"/>
          <w:szCs w:val="28"/>
        </w:rPr>
        <w:t>Dal’Orto</w:t>
      </w:r>
      <w:r w:rsidR="00526EA5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C4BF90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26EA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 de </w:t>
      </w:r>
      <w:r w:rsidR="00526EA5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26EA5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0D5C6E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1E45EE"/>
    <w:rsid w:val="00240133"/>
    <w:rsid w:val="002E4F95"/>
    <w:rsid w:val="002E753F"/>
    <w:rsid w:val="00460A32"/>
    <w:rsid w:val="00481BDF"/>
    <w:rsid w:val="004B24CD"/>
    <w:rsid w:val="004B2CC9"/>
    <w:rsid w:val="0051286F"/>
    <w:rsid w:val="00521132"/>
    <w:rsid w:val="00526EA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D5096"/>
    <w:rsid w:val="00952549"/>
    <w:rsid w:val="00953F06"/>
    <w:rsid w:val="00A06CF2"/>
    <w:rsid w:val="00A26AC5"/>
    <w:rsid w:val="00A46A01"/>
    <w:rsid w:val="00A52559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E37E43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9F633-DA1A-49D3-9F1D-1BCB0250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2023-01-05T13:21:00Z</dcterms:created>
  <dcterms:modified xsi:type="dcterms:W3CDTF">2023-01-05T13:21:00Z</dcterms:modified>
</cp:coreProperties>
</file>