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7E41C41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F3F15">
        <w:rPr>
          <w:rFonts w:ascii="Arial" w:hAnsi="Arial" w:cs="Arial"/>
          <w:sz w:val="24"/>
          <w:szCs w:val="24"/>
        </w:rPr>
        <w:t>a recuperação asfáltica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>Rua</w:t>
      </w:r>
      <w:r w:rsidR="00AC6E4A">
        <w:rPr>
          <w:rFonts w:ascii="Arial" w:hAnsi="Arial" w:cs="Arial"/>
          <w:sz w:val="24"/>
          <w:szCs w:val="24"/>
        </w:rPr>
        <w:t xml:space="preserve"> </w:t>
      </w:r>
      <w:r w:rsidR="002A6423">
        <w:rPr>
          <w:rFonts w:ascii="Arial" w:hAnsi="Arial" w:cs="Arial"/>
          <w:sz w:val="24"/>
          <w:szCs w:val="24"/>
        </w:rPr>
        <w:t>Antônio Rodrigues Azenha</w:t>
      </w:r>
      <w:r w:rsidR="003429C3">
        <w:rPr>
          <w:rFonts w:ascii="Arial" w:hAnsi="Arial" w:cs="Arial"/>
          <w:sz w:val="24"/>
          <w:szCs w:val="24"/>
        </w:rPr>
        <w:t>,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AC6E4A">
        <w:rPr>
          <w:rFonts w:ascii="Arial" w:hAnsi="Arial" w:cs="Arial"/>
          <w:sz w:val="24"/>
          <w:szCs w:val="24"/>
        </w:rPr>
        <w:t>Jardim das Palmeiras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00E37FE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35794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51079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36A08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D35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2021-02-08T14:18:00Z</dcterms:created>
  <dcterms:modified xsi:type="dcterms:W3CDTF">2021-02-08T14:18:00Z</dcterms:modified>
</cp:coreProperties>
</file>