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39E7B319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Rua Antônio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Barejan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Filho</w:t>
      </w:r>
      <w:r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7E266A" w:rsidR="007E266A">
        <w:rPr>
          <w:rFonts w:ascii="Tahoma" w:hAnsi="Tahoma" w:cs="Tahoma"/>
          <w:sz w:val="24"/>
          <w:szCs w:val="24"/>
        </w:rPr>
        <w:t xml:space="preserve">na esquina com a </w:t>
      </w:r>
      <w:r w:rsidRPr="007E266A" w:rsidR="007E266A">
        <w:rPr>
          <w:rFonts w:ascii="Tahoma" w:hAnsi="Tahoma" w:cs="Tahoma"/>
          <w:b/>
          <w:bCs/>
          <w:sz w:val="24"/>
          <w:szCs w:val="24"/>
        </w:rPr>
        <w:t xml:space="preserve">Rua Antônio </w:t>
      </w:r>
      <w:r w:rsidRPr="007E266A" w:rsidR="007E266A">
        <w:rPr>
          <w:rFonts w:ascii="Tahoma" w:hAnsi="Tahoma" w:cs="Tahoma"/>
          <w:b/>
          <w:bCs/>
          <w:sz w:val="24"/>
          <w:szCs w:val="24"/>
        </w:rPr>
        <w:t>Verza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375245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26598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E266A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06C9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4299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2022-12-14T14:38:00Z</dcterms:created>
  <dcterms:modified xsi:type="dcterms:W3CDTF">2022-12-14T14:38:00Z</dcterms:modified>
</cp:coreProperties>
</file>