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73AF3" w:rsidRPr="001D5F92" w:rsidP="001D5F92" w14:paraId="2C396413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73AF3" w:rsidRPr="001D5F92" w:rsidP="001D5F92" w14:paraId="30C0F343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73AF3" w:rsidRPr="001D5F92" w:rsidP="001D5F92" w14:paraId="75411A51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3F37DB" w:rsidRPr="001D5F92" w:rsidP="001D5F92" w14:paraId="5D9B927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1D5F92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3F37DB" w:rsidRPr="001D5F92" w:rsidP="001D5F92" w14:paraId="344F58A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1D5F92" w:rsidP="001D5F92" w14:paraId="630965BF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1D5F92" w:rsidP="001D5F92" w14:paraId="7A91311E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267696" w:rsidRPr="001D5F92" w:rsidP="001D5F92" w14:paraId="028F9482" w14:textId="3AE8A0C7">
      <w:pPr>
        <w:spacing w:after="0" w:line="360" w:lineRule="auto"/>
        <w:jc w:val="both"/>
        <w:rPr>
          <w:rFonts w:ascii="Bookman Old Style" w:hAnsi="Bookman Old Style" w:cs="Arial"/>
          <w:bCs/>
          <w:sz w:val="24"/>
          <w:szCs w:val="24"/>
        </w:rPr>
      </w:pPr>
      <w:r w:rsidRPr="001D5F92">
        <w:rPr>
          <w:rFonts w:ascii="Bookman Old Style" w:hAnsi="Bookman Old Style" w:cs="Arial"/>
          <w:sz w:val="24"/>
          <w:szCs w:val="24"/>
        </w:rPr>
        <w:tab/>
      </w:r>
      <w:r w:rsidRPr="001D5F92" w:rsidR="003F37DB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a </w:t>
      </w:r>
      <w:r w:rsidR="00352DF4">
        <w:rPr>
          <w:rFonts w:ascii="Bookman Old Style" w:hAnsi="Bookman Old Style" w:cs="Arial"/>
          <w:b/>
          <w:sz w:val="24"/>
          <w:szCs w:val="24"/>
        </w:rPr>
        <w:t xml:space="preserve">DEMARCAÇÃO DE SOLO </w:t>
      </w:r>
      <w:r w:rsidR="00352DF4">
        <w:rPr>
          <w:rFonts w:ascii="Bookman Old Style" w:hAnsi="Bookman Old Style" w:cs="Arial"/>
          <w:bCs/>
          <w:sz w:val="24"/>
          <w:szCs w:val="24"/>
        </w:rPr>
        <w:t>referente a faixa de pedestres</w:t>
      </w:r>
      <w:r w:rsidRPr="001D5F92" w:rsidR="00F16C54">
        <w:rPr>
          <w:rFonts w:ascii="Bookman Old Style" w:hAnsi="Bookman Old Style" w:cs="Arial"/>
          <w:b/>
          <w:sz w:val="24"/>
          <w:szCs w:val="24"/>
        </w:rPr>
        <w:t xml:space="preserve"> </w:t>
      </w:r>
      <w:r w:rsidRPr="00CB1813" w:rsidR="00CB1813">
        <w:rPr>
          <w:rFonts w:ascii="Bookman Old Style" w:hAnsi="Bookman Old Style" w:cs="Arial"/>
          <w:bCs/>
          <w:sz w:val="24"/>
          <w:szCs w:val="24"/>
        </w:rPr>
        <w:t>no Cruzamento da Avenida Mancini com a Rua José Maria Miranda, Centro.</w:t>
      </w:r>
    </w:p>
    <w:p w:rsidR="001D5F92" w:rsidRPr="001D5F92" w:rsidP="001D5F92" w14:paraId="197531A4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D5F92" w:rsidRPr="001D5F92" w:rsidP="001D5F92" w14:paraId="7CE5469E" w14:textId="67272E0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1D5F92">
        <w:rPr>
          <w:rFonts w:ascii="Bookman Old Style" w:hAnsi="Bookman Old Style" w:cs="Arial"/>
          <w:sz w:val="24"/>
          <w:szCs w:val="24"/>
        </w:rPr>
        <w:t>A indicação se faz necessária, para melhor organização e segurança do trânsito, tanto aos moradores quanto aos transeuntes, pois a falta de sinalização adequada poderá ocasionar acidentes nas vias.</w:t>
      </w:r>
      <w:r w:rsidRPr="001D5F92">
        <w:rPr>
          <w:rFonts w:ascii="Bookman Old Style" w:hAnsi="Bookman Old Style" w:cs="Arial"/>
          <w:sz w:val="24"/>
          <w:szCs w:val="24"/>
          <w:lang w:val="pt"/>
        </w:rPr>
        <w:t xml:space="preserve"> </w:t>
      </w:r>
    </w:p>
    <w:p w:rsidR="00E637EF" w:rsidRPr="001D5F92" w:rsidP="001D5F92" w14:paraId="6987678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1D5F92" w:rsidP="001D5F92" w14:paraId="0A9A7D29" w14:textId="36C1A1D1">
      <w:pPr>
        <w:tabs>
          <w:tab w:val="left" w:pos="9072"/>
        </w:tabs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1D5F92"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CB1813">
        <w:rPr>
          <w:rFonts w:ascii="Bookman Old Style" w:hAnsi="Bookman Old Style" w:cs="Arial"/>
          <w:sz w:val="24"/>
          <w:szCs w:val="24"/>
          <w:lang w:val="pt"/>
        </w:rPr>
        <w:t>14</w:t>
      </w:r>
      <w:r w:rsidRPr="001D5F92" w:rsidR="00F8236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Pr="001D5F92">
        <w:rPr>
          <w:rFonts w:ascii="Bookman Old Style" w:hAnsi="Bookman Old Style" w:cs="Arial"/>
          <w:sz w:val="24"/>
          <w:szCs w:val="24"/>
          <w:lang w:val="pt"/>
        </w:rPr>
        <w:t xml:space="preserve">de </w:t>
      </w:r>
      <w:r w:rsidR="00CB1813">
        <w:rPr>
          <w:rFonts w:ascii="Bookman Old Style" w:hAnsi="Bookman Old Style" w:cs="Arial"/>
          <w:sz w:val="24"/>
          <w:szCs w:val="24"/>
          <w:lang w:val="pt"/>
        </w:rPr>
        <w:t>dezembro</w:t>
      </w:r>
      <w:bookmarkStart w:id="0" w:name="_GoBack"/>
      <w:bookmarkEnd w:id="0"/>
      <w:r w:rsidRPr="001D5F92"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 w:rsidRPr="001D5F92" w:rsidR="006C28B5">
        <w:rPr>
          <w:rFonts w:ascii="Bookman Old Style" w:hAnsi="Bookman Old Style" w:cs="Arial"/>
          <w:sz w:val="24"/>
          <w:szCs w:val="24"/>
          <w:lang w:val="pt"/>
        </w:rPr>
        <w:t>2</w:t>
      </w:r>
      <w:r w:rsidRPr="001D5F92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5F31CF" w:rsidRPr="001D5F92" w:rsidP="001D5F92" w14:paraId="6DDA18F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1D5F92" w:rsidP="001D5F92" w14:paraId="5F3186DC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Exch.Document.DC" ShapeID="_x0000_i1025" DrawAspect="Content" ObjectID="_1732522780" r:id="rId5"/>
        </w:object>
      </w:r>
    </w:p>
    <w:p w:rsidR="003F37DB" w:rsidRPr="001D5F92" w:rsidP="001D5F92" w14:paraId="0A0F7ED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1D5F92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3F37DB" w:rsidRPr="001D5F92" w:rsidP="001D5F92" w14:paraId="0F82AF11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1D5F92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3F37DB" w:rsidRPr="001D5F92" w:rsidP="001D5F92" w14:paraId="2382DD4B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1D5F92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7FEBB9C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64EADC6D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211734FD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6C95D486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18F34221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7DB"/>
    <w:rsid w:val="000036F5"/>
    <w:rsid w:val="0008023B"/>
    <w:rsid w:val="000F4250"/>
    <w:rsid w:val="00105358"/>
    <w:rsid w:val="0017311B"/>
    <w:rsid w:val="00182B11"/>
    <w:rsid w:val="001B12D2"/>
    <w:rsid w:val="001B41C7"/>
    <w:rsid w:val="001D5F92"/>
    <w:rsid w:val="00213662"/>
    <w:rsid w:val="00225A34"/>
    <w:rsid w:val="00237878"/>
    <w:rsid w:val="00242954"/>
    <w:rsid w:val="00267696"/>
    <w:rsid w:val="00273AF3"/>
    <w:rsid w:val="002D6279"/>
    <w:rsid w:val="002F1EB1"/>
    <w:rsid w:val="002F5FC4"/>
    <w:rsid w:val="00352DF4"/>
    <w:rsid w:val="00382106"/>
    <w:rsid w:val="003D3F77"/>
    <w:rsid w:val="003F37DB"/>
    <w:rsid w:val="004231DC"/>
    <w:rsid w:val="00481D70"/>
    <w:rsid w:val="004B1CD6"/>
    <w:rsid w:val="004D18A6"/>
    <w:rsid w:val="005354C8"/>
    <w:rsid w:val="005C57AB"/>
    <w:rsid w:val="005D76B1"/>
    <w:rsid w:val="005F31CF"/>
    <w:rsid w:val="00626437"/>
    <w:rsid w:val="006A0F82"/>
    <w:rsid w:val="006B317F"/>
    <w:rsid w:val="006C28B5"/>
    <w:rsid w:val="006D1E9A"/>
    <w:rsid w:val="006E12D0"/>
    <w:rsid w:val="0078336D"/>
    <w:rsid w:val="007A5141"/>
    <w:rsid w:val="007C2EB5"/>
    <w:rsid w:val="007C61FD"/>
    <w:rsid w:val="008505F3"/>
    <w:rsid w:val="008A1172"/>
    <w:rsid w:val="008C64BC"/>
    <w:rsid w:val="008F5730"/>
    <w:rsid w:val="00907641"/>
    <w:rsid w:val="00981632"/>
    <w:rsid w:val="009A3864"/>
    <w:rsid w:val="00A42494"/>
    <w:rsid w:val="00A6482B"/>
    <w:rsid w:val="00AE28AF"/>
    <w:rsid w:val="00B152A7"/>
    <w:rsid w:val="00B5134F"/>
    <w:rsid w:val="00BF25A0"/>
    <w:rsid w:val="00CB1813"/>
    <w:rsid w:val="00CB20F7"/>
    <w:rsid w:val="00D025F0"/>
    <w:rsid w:val="00D1153F"/>
    <w:rsid w:val="00D712F7"/>
    <w:rsid w:val="00E46A14"/>
    <w:rsid w:val="00E524AB"/>
    <w:rsid w:val="00E637EF"/>
    <w:rsid w:val="00F04DCC"/>
    <w:rsid w:val="00F16C54"/>
    <w:rsid w:val="00F27DA1"/>
    <w:rsid w:val="00F77051"/>
    <w:rsid w:val="00F82363"/>
    <w:rsid w:val="00FC3B11"/>
    <w:rsid w:val="00FE127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3906445-C301-4FBA-9483-3B89BE765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7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95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37</cp:revision>
  <dcterms:created xsi:type="dcterms:W3CDTF">2021-06-01T12:53:00Z</dcterms:created>
  <dcterms:modified xsi:type="dcterms:W3CDTF">2022-12-14T14:33:00Z</dcterms:modified>
</cp:coreProperties>
</file>