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73AF3" w:rsidRPr="005F31CF" w:rsidP="009A3864" w14:paraId="2C396413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73AF3" w:rsidRPr="005F31CF" w:rsidP="009A3864" w14:paraId="30C0F343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73AF3" w:rsidRPr="005F31CF" w:rsidP="009A3864" w14:paraId="75411A51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3F37DB" w:rsidRPr="005F31CF" w:rsidP="009A3864" w14:paraId="5D9B927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5F31CF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3F37DB" w:rsidRPr="005F31CF" w:rsidP="009A3864" w14:paraId="344F58A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RPr="005F31CF" w:rsidP="009A3864" w14:paraId="630965BF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RPr="005F31CF" w:rsidP="009A3864" w14:paraId="7A91311E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173944" w:rsidP="0081381E" w14:paraId="2A1A15EB" w14:textId="06731109">
      <w:pPr>
        <w:spacing w:after="0" w:line="360" w:lineRule="auto"/>
        <w:ind w:firstLine="708"/>
        <w:jc w:val="both"/>
        <w:rPr>
          <w:rFonts w:ascii="Bookman Old Style" w:hAnsi="Bookman Old Style" w:cs="Arial"/>
          <w:bCs/>
          <w:sz w:val="24"/>
          <w:szCs w:val="24"/>
        </w:rPr>
      </w:pPr>
      <w:r w:rsidRPr="005F31CF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executar a </w:t>
      </w:r>
      <w:r w:rsidRPr="005F31CF" w:rsidR="006A0F82">
        <w:rPr>
          <w:rFonts w:ascii="Bookman Old Style" w:hAnsi="Bookman Old Style" w:cs="Arial"/>
          <w:b/>
          <w:sz w:val="24"/>
          <w:szCs w:val="24"/>
        </w:rPr>
        <w:t>demarcação de solo referente a sinalização de parada obrigatória</w:t>
      </w:r>
      <w:r w:rsidR="00E34063">
        <w:rPr>
          <w:rFonts w:ascii="Bookman Old Style" w:hAnsi="Bookman Old Style" w:cs="Arial"/>
          <w:b/>
          <w:sz w:val="24"/>
          <w:szCs w:val="24"/>
        </w:rPr>
        <w:t xml:space="preserve"> </w:t>
      </w:r>
      <w:r w:rsidRPr="00173944">
        <w:rPr>
          <w:rFonts w:ascii="Bookman Old Style" w:hAnsi="Bookman Old Style" w:cs="Arial"/>
          <w:bCs/>
          <w:sz w:val="24"/>
          <w:szCs w:val="24"/>
        </w:rPr>
        <w:t>na</w:t>
      </w:r>
      <w:r w:rsidRPr="000B2452" w:rsidR="000B2452">
        <w:rPr>
          <w:rFonts w:ascii="Bookman Old Style" w:hAnsi="Bookman Old Style" w:cs="Arial"/>
          <w:bCs/>
          <w:sz w:val="24"/>
          <w:szCs w:val="24"/>
        </w:rPr>
        <w:t xml:space="preserve"> </w:t>
      </w:r>
      <w:r w:rsidRPr="004F7516" w:rsidR="004F7516">
        <w:rPr>
          <w:rFonts w:ascii="Bookman Old Style" w:hAnsi="Bookman Old Style" w:cs="Arial"/>
          <w:bCs/>
          <w:sz w:val="24"/>
          <w:szCs w:val="24"/>
        </w:rPr>
        <w:t xml:space="preserve">Rua das Rosas, </w:t>
      </w:r>
      <w:r w:rsidR="00907103">
        <w:rPr>
          <w:rFonts w:ascii="Bookman Old Style" w:hAnsi="Bookman Old Style" w:cs="Arial"/>
          <w:bCs/>
          <w:sz w:val="24"/>
          <w:szCs w:val="24"/>
        </w:rPr>
        <w:t>Parque</w:t>
      </w:r>
      <w:bookmarkStart w:id="0" w:name="_GoBack"/>
      <w:bookmarkEnd w:id="0"/>
      <w:r w:rsidRPr="004F7516" w:rsidR="004F7516">
        <w:rPr>
          <w:rFonts w:ascii="Bookman Old Style" w:hAnsi="Bookman Old Style" w:cs="Arial"/>
          <w:bCs/>
          <w:sz w:val="24"/>
          <w:szCs w:val="24"/>
        </w:rPr>
        <w:t xml:space="preserve"> </w:t>
      </w:r>
      <w:r w:rsidR="00C05B14">
        <w:rPr>
          <w:rFonts w:ascii="Bookman Old Style" w:hAnsi="Bookman Old Style" w:cs="Arial"/>
          <w:bCs/>
          <w:sz w:val="24"/>
          <w:szCs w:val="24"/>
        </w:rPr>
        <w:t>Rosa e Silva</w:t>
      </w:r>
      <w:r w:rsidRPr="004F7516" w:rsidR="004F7516">
        <w:rPr>
          <w:rFonts w:ascii="Bookman Old Style" w:hAnsi="Bookman Old Style" w:cs="Arial"/>
          <w:bCs/>
          <w:sz w:val="24"/>
          <w:szCs w:val="24"/>
        </w:rPr>
        <w:t>.</w:t>
      </w:r>
    </w:p>
    <w:p w:rsidR="000B2452" w:rsidRPr="005F31CF" w:rsidP="0081381E" w14:paraId="1BBBF40C" w14:textId="77777777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3F37DB" w:rsidRPr="005F31CF" w:rsidP="009A3864" w14:paraId="5940F121" w14:textId="1832F46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  <w:r w:rsidRPr="005F31CF">
        <w:rPr>
          <w:rFonts w:ascii="Bookman Old Style" w:hAnsi="Bookman Old Style" w:cs="Arial"/>
          <w:sz w:val="24"/>
          <w:szCs w:val="24"/>
        </w:rPr>
        <w:t>A indicação se faz necessária, para melhor organização e segurança do tr</w:t>
      </w:r>
      <w:r w:rsidRPr="005F31CF" w:rsidR="007C2EB5">
        <w:rPr>
          <w:rFonts w:ascii="Bookman Old Style" w:hAnsi="Bookman Old Style" w:cs="Arial"/>
          <w:sz w:val="24"/>
          <w:szCs w:val="24"/>
        </w:rPr>
        <w:t>â</w:t>
      </w:r>
      <w:r w:rsidRPr="005F31CF">
        <w:rPr>
          <w:rFonts w:ascii="Bookman Old Style" w:hAnsi="Bookman Old Style" w:cs="Arial"/>
          <w:sz w:val="24"/>
          <w:szCs w:val="24"/>
        </w:rPr>
        <w:t xml:space="preserve">nsito tanto aos moradores </w:t>
      </w:r>
      <w:r w:rsidRPr="005F31CF" w:rsidR="00E637EF">
        <w:rPr>
          <w:rFonts w:ascii="Bookman Old Style" w:hAnsi="Bookman Old Style" w:cs="Arial"/>
          <w:sz w:val="24"/>
          <w:szCs w:val="24"/>
        </w:rPr>
        <w:t>quanto aos</w:t>
      </w:r>
      <w:r w:rsidRPr="005F31CF">
        <w:rPr>
          <w:rFonts w:ascii="Bookman Old Style" w:hAnsi="Bookman Old Style" w:cs="Arial"/>
          <w:sz w:val="24"/>
          <w:szCs w:val="24"/>
        </w:rPr>
        <w:t xml:space="preserve"> transeuntes, pois a </w:t>
      </w:r>
      <w:r w:rsidRPr="005F31CF" w:rsidR="00E637EF">
        <w:rPr>
          <w:rFonts w:ascii="Bookman Old Style" w:hAnsi="Bookman Old Style" w:cs="Arial"/>
          <w:sz w:val="24"/>
          <w:szCs w:val="24"/>
        </w:rPr>
        <w:t xml:space="preserve">falta de sinalização adequada </w:t>
      </w:r>
      <w:r w:rsidR="00E34063">
        <w:rPr>
          <w:rFonts w:ascii="Bookman Old Style" w:hAnsi="Bookman Old Style" w:cs="Arial"/>
          <w:sz w:val="24"/>
          <w:szCs w:val="24"/>
        </w:rPr>
        <w:t>poderá</w:t>
      </w:r>
      <w:r w:rsidRPr="005F31CF" w:rsidR="00E637EF">
        <w:rPr>
          <w:rFonts w:ascii="Bookman Old Style" w:hAnsi="Bookman Old Style" w:cs="Arial"/>
          <w:sz w:val="24"/>
          <w:szCs w:val="24"/>
        </w:rPr>
        <w:t xml:space="preserve"> ocasiona</w:t>
      </w:r>
      <w:r w:rsidR="00E34063">
        <w:rPr>
          <w:rFonts w:ascii="Bookman Old Style" w:hAnsi="Bookman Old Style" w:cs="Arial"/>
          <w:sz w:val="24"/>
          <w:szCs w:val="24"/>
        </w:rPr>
        <w:t>r</w:t>
      </w:r>
      <w:r w:rsidRPr="005F31CF" w:rsidR="00E637EF">
        <w:rPr>
          <w:rFonts w:ascii="Bookman Old Style" w:hAnsi="Bookman Old Style" w:cs="Arial"/>
          <w:sz w:val="24"/>
          <w:szCs w:val="24"/>
        </w:rPr>
        <w:t xml:space="preserve"> acidentes </w:t>
      </w:r>
      <w:r w:rsidRPr="005F31CF" w:rsidR="001B41C7">
        <w:rPr>
          <w:rFonts w:ascii="Bookman Old Style" w:hAnsi="Bookman Old Style" w:cs="Arial"/>
          <w:sz w:val="24"/>
          <w:szCs w:val="24"/>
        </w:rPr>
        <w:t xml:space="preserve">nas </w:t>
      </w:r>
      <w:r w:rsidRPr="005F31CF">
        <w:rPr>
          <w:rFonts w:ascii="Bookman Old Style" w:hAnsi="Bookman Old Style" w:cs="Arial"/>
          <w:sz w:val="24"/>
          <w:szCs w:val="24"/>
        </w:rPr>
        <w:t>via</w:t>
      </w:r>
      <w:r w:rsidRPr="005F31CF" w:rsidR="00E637EF">
        <w:rPr>
          <w:rFonts w:ascii="Bookman Old Style" w:hAnsi="Bookman Old Style" w:cs="Arial"/>
          <w:sz w:val="24"/>
          <w:szCs w:val="24"/>
        </w:rPr>
        <w:t>s.</w:t>
      </w:r>
      <w:r w:rsidRPr="005F31CF" w:rsidR="00E637EF">
        <w:rPr>
          <w:rFonts w:ascii="Bookman Old Style" w:hAnsi="Bookman Old Style" w:cs="Arial"/>
          <w:sz w:val="24"/>
          <w:szCs w:val="24"/>
          <w:lang w:val="pt"/>
        </w:rPr>
        <w:t xml:space="preserve"> </w:t>
      </w:r>
    </w:p>
    <w:p w:rsidR="00E637EF" w:rsidRPr="005F31CF" w:rsidP="009A3864" w14:paraId="69876780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P="009A3864" w14:paraId="0A9A7D29" w14:textId="7EA4B400">
      <w:pPr>
        <w:tabs>
          <w:tab w:val="left" w:pos="9072"/>
        </w:tabs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5F31CF"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0B2452">
        <w:rPr>
          <w:rFonts w:ascii="Bookman Old Style" w:hAnsi="Bookman Old Style" w:cs="Arial"/>
          <w:sz w:val="24"/>
          <w:szCs w:val="24"/>
          <w:lang w:val="pt"/>
        </w:rPr>
        <w:t>14</w:t>
      </w:r>
      <w:r w:rsidRPr="005F31CF"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0B2452">
        <w:rPr>
          <w:rFonts w:ascii="Bookman Old Style" w:hAnsi="Bookman Old Style" w:cs="Arial"/>
          <w:sz w:val="24"/>
          <w:szCs w:val="24"/>
          <w:lang w:val="pt"/>
        </w:rPr>
        <w:t>dezembro</w:t>
      </w:r>
      <w:r w:rsidRPr="005F31CF">
        <w:rPr>
          <w:rFonts w:ascii="Bookman Old Style" w:hAnsi="Bookman Old Style" w:cs="Arial"/>
          <w:sz w:val="24"/>
          <w:szCs w:val="24"/>
          <w:lang w:val="pt"/>
        </w:rPr>
        <w:t xml:space="preserve"> de 202</w:t>
      </w:r>
      <w:r w:rsidR="00E50AEF">
        <w:rPr>
          <w:rFonts w:ascii="Bookman Old Style" w:hAnsi="Bookman Old Style" w:cs="Arial"/>
          <w:sz w:val="24"/>
          <w:szCs w:val="24"/>
          <w:lang w:val="pt"/>
        </w:rPr>
        <w:t>2</w:t>
      </w:r>
      <w:r w:rsidRPr="005F31CF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5F31CF" w:rsidRPr="005F31CF" w:rsidP="009A3864" w14:paraId="6DDA18F5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RPr="005F31CF" w:rsidP="009A3864" w14:paraId="5F3186DC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bat.Document.DC" ShapeID="_x0000_i1025" DrawAspect="Content" ObjectID="_1732521345" r:id="rId5"/>
        </w:object>
      </w:r>
    </w:p>
    <w:p w:rsidR="003F37DB" w:rsidRPr="005F31CF" w:rsidP="009A3864" w14:paraId="0A0F7ED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5F31CF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3F37DB" w:rsidRPr="005F31CF" w:rsidP="009A3864" w14:paraId="0F82AF11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5F31CF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3F37DB" w:rsidRPr="005F31CF" w:rsidP="009A3864" w14:paraId="2382DD4B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5F31CF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7FEBB9C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64EADC6D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211734FD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6C95D486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18F34221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7DB"/>
    <w:rsid w:val="0008023B"/>
    <w:rsid w:val="000B2452"/>
    <w:rsid w:val="00137B7D"/>
    <w:rsid w:val="0016724A"/>
    <w:rsid w:val="00173944"/>
    <w:rsid w:val="001A49CD"/>
    <w:rsid w:val="001B41C7"/>
    <w:rsid w:val="001C0386"/>
    <w:rsid w:val="00267696"/>
    <w:rsid w:val="00273AF3"/>
    <w:rsid w:val="002C272B"/>
    <w:rsid w:val="002F5FC4"/>
    <w:rsid w:val="0038798C"/>
    <w:rsid w:val="003F37DB"/>
    <w:rsid w:val="00482F7B"/>
    <w:rsid w:val="004B1CD6"/>
    <w:rsid w:val="004D41B2"/>
    <w:rsid w:val="004F7516"/>
    <w:rsid w:val="005E114B"/>
    <w:rsid w:val="005F31CF"/>
    <w:rsid w:val="00626437"/>
    <w:rsid w:val="006A0F82"/>
    <w:rsid w:val="006D1E9A"/>
    <w:rsid w:val="006E12D0"/>
    <w:rsid w:val="007660BE"/>
    <w:rsid w:val="0079649A"/>
    <w:rsid w:val="007A5141"/>
    <w:rsid w:val="007C2EB5"/>
    <w:rsid w:val="007C61FD"/>
    <w:rsid w:val="0081381E"/>
    <w:rsid w:val="008A7BB0"/>
    <w:rsid w:val="00907103"/>
    <w:rsid w:val="00925C26"/>
    <w:rsid w:val="00997D6E"/>
    <w:rsid w:val="009A3864"/>
    <w:rsid w:val="00AF072F"/>
    <w:rsid w:val="00BB4E30"/>
    <w:rsid w:val="00C05B14"/>
    <w:rsid w:val="00CB20F7"/>
    <w:rsid w:val="00D025F0"/>
    <w:rsid w:val="00D1153F"/>
    <w:rsid w:val="00D230F4"/>
    <w:rsid w:val="00D35E8D"/>
    <w:rsid w:val="00E116EA"/>
    <w:rsid w:val="00E23AEF"/>
    <w:rsid w:val="00E34063"/>
    <w:rsid w:val="00E50AEF"/>
    <w:rsid w:val="00E637EF"/>
    <w:rsid w:val="00E73B16"/>
    <w:rsid w:val="00EC76D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3906445-C301-4FBA-9483-3B89BE765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37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92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25</cp:revision>
  <dcterms:created xsi:type="dcterms:W3CDTF">2021-06-01T12:53:00Z</dcterms:created>
  <dcterms:modified xsi:type="dcterms:W3CDTF">2022-12-14T14:09:00Z</dcterms:modified>
</cp:coreProperties>
</file>