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101D17" w:rsidRPr="00F06910" w:rsidP="00101D17" w14:paraId="1185AEE7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101D17" w:rsidP="00101D17" w14:paraId="50937E54" w14:textId="77777777">
      <w:pPr>
        <w:ind w:left="567" w:firstLine="709"/>
        <w:rPr>
          <w:sz w:val="24"/>
          <w:szCs w:val="24"/>
        </w:rPr>
      </w:pPr>
    </w:p>
    <w:p w:rsidR="00101D17" w:rsidP="00101D17" w14:paraId="45622F03" w14:textId="3D77A75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452D2F20">
        <w:rPr>
          <w:rFonts w:ascii="Arial" w:hAnsi="Arial" w:cs="Arial"/>
          <w:sz w:val="24"/>
          <w:szCs w:val="24"/>
        </w:rPr>
        <w:t xml:space="preserve">Indico ao Exmo. Sr. Prefeito Municipal, e ele ao departamento competente no sentido de providenciar </w:t>
      </w:r>
      <w:r w:rsidR="00F64D8B">
        <w:rPr>
          <w:rFonts w:ascii="Arial" w:hAnsi="Arial" w:cs="Arial"/>
          <w:sz w:val="24"/>
          <w:szCs w:val="24"/>
        </w:rPr>
        <w:t xml:space="preserve">o </w:t>
      </w:r>
      <w:r w:rsidR="00F64D8B">
        <w:rPr>
          <w:rFonts w:ascii="Arial" w:hAnsi="Arial" w:cs="Arial"/>
          <w:sz w:val="24"/>
          <w:szCs w:val="24"/>
        </w:rPr>
        <w:t>conserto</w:t>
      </w:r>
      <w:r w:rsidR="00F64D8B">
        <w:rPr>
          <w:rFonts w:ascii="Arial" w:hAnsi="Arial" w:cs="Arial"/>
          <w:sz w:val="24"/>
          <w:szCs w:val="24"/>
        </w:rPr>
        <w:t xml:space="preserve"> dos </w:t>
      </w:r>
      <w:r w:rsidR="00F64D8B">
        <w:rPr>
          <w:rFonts w:ascii="Arial" w:hAnsi="Arial" w:cs="Arial"/>
          <w:sz w:val="24"/>
          <w:szCs w:val="24"/>
        </w:rPr>
        <w:t>sa</w:t>
      </w:r>
      <w:r w:rsidR="0003661E">
        <w:rPr>
          <w:rFonts w:ascii="Arial" w:hAnsi="Arial" w:cs="Arial"/>
          <w:sz w:val="24"/>
          <w:szCs w:val="24"/>
        </w:rPr>
        <w:t>rj</w:t>
      </w:r>
      <w:r w:rsidR="00F64D8B">
        <w:rPr>
          <w:rFonts w:ascii="Arial" w:hAnsi="Arial" w:cs="Arial"/>
          <w:sz w:val="24"/>
          <w:szCs w:val="24"/>
        </w:rPr>
        <w:t>ertões</w:t>
      </w:r>
      <w:r w:rsidR="00F64D8B">
        <w:rPr>
          <w:rFonts w:ascii="Arial" w:hAnsi="Arial" w:cs="Arial"/>
          <w:sz w:val="24"/>
          <w:szCs w:val="24"/>
        </w:rPr>
        <w:t xml:space="preserve"> do bairro Parque Nova Veneza.</w:t>
      </w:r>
    </w:p>
    <w:p w:rsidR="00101D17" w:rsidP="00101D17" w14:paraId="62B25F67" w14:textId="28A8984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452D2F20">
        <w:rPr>
          <w:rFonts w:ascii="Arial" w:hAnsi="Arial" w:cs="Arial"/>
          <w:sz w:val="24"/>
          <w:szCs w:val="24"/>
        </w:rPr>
        <w:t>A indicação se faz necessária devido aos inúmeros prejuízos causados pel</w:t>
      </w:r>
      <w:r w:rsidR="004A1DFC">
        <w:rPr>
          <w:rFonts w:ascii="Arial" w:hAnsi="Arial" w:cs="Arial"/>
          <w:sz w:val="24"/>
          <w:szCs w:val="24"/>
        </w:rPr>
        <w:t xml:space="preserve">a </w:t>
      </w:r>
      <w:r w:rsidR="00D62963">
        <w:rPr>
          <w:rFonts w:ascii="Arial" w:hAnsi="Arial" w:cs="Arial"/>
          <w:sz w:val="24"/>
          <w:szCs w:val="24"/>
        </w:rPr>
        <w:t xml:space="preserve">ausência de escoamento adequado, </w:t>
      </w:r>
      <w:r w:rsidR="004A1DFC">
        <w:rPr>
          <w:rFonts w:ascii="Arial" w:hAnsi="Arial" w:cs="Arial"/>
          <w:sz w:val="24"/>
          <w:szCs w:val="24"/>
        </w:rPr>
        <w:t>podendo ocasionar</w:t>
      </w:r>
      <w:r w:rsidRPr="452D2F20">
        <w:rPr>
          <w:rFonts w:ascii="Arial" w:hAnsi="Arial" w:cs="Arial"/>
          <w:sz w:val="24"/>
          <w:szCs w:val="24"/>
        </w:rPr>
        <w:t xml:space="preserve"> acidentes, alagamentos e outros impactos sociais e ambientais significativos.</w:t>
      </w:r>
    </w:p>
    <w:p w:rsidR="00101D17" w:rsidP="00101D17" w14:paraId="7002E009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01D17" w:rsidRPr="00F06910" w:rsidP="00101D17" w14:paraId="3959AF8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3661E" w:rsidP="0003661E" w14:paraId="2F3C58B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101D17" w:rsidRPr="00F06910" w:rsidP="00101D17" w14:paraId="3E768BC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7202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D17" w:rsidP="00101D17" w14:paraId="64DD25CF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101D17" w:rsidP="00101D17" w14:paraId="13007235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101D17" w:rsidRPr="0043135D" w:rsidP="00101D17" w14:paraId="132A2656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101D17" w:rsidRPr="0043135D" w:rsidP="00101D17" w14:paraId="530D64D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101D17" w14:paraId="07A8F1E3" w14:textId="424CF848">
      <w:pPr>
        <w:ind w:left="285" w:firstLine="708"/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791"/>
    <w:rsid w:val="00006D9E"/>
    <w:rsid w:val="00011567"/>
    <w:rsid w:val="00020938"/>
    <w:rsid w:val="0003661E"/>
    <w:rsid w:val="00040527"/>
    <w:rsid w:val="000409B6"/>
    <w:rsid w:val="00082381"/>
    <w:rsid w:val="000D2181"/>
    <w:rsid w:val="000D2BDC"/>
    <w:rsid w:val="00101D17"/>
    <w:rsid w:val="00104AAA"/>
    <w:rsid w:val="001528C0"/>
    <w:rsid w:val="0015657E"/>
    <w:rsid w:val="00156CF8"/>
    <w:rsid w:val="001829F9"/>
    <w:rsid w:val="00217BE5"/>
    <w:rsid w:val="00273C7C"/>
    <w:rsid w:val="00277133"/>
    <w:rsid w:val="002815D9"/>
    <w:rsid w:val="002B3431"/>
    <w:rsid w:val="003022D2"/>
    <w:rsid w:val="00353072"/>
    <w:rsid w:val="00357325"/>
    <w:rsid w:val="003C6D8B"/>
    <w:rsid w:val="004300D5"/>
    <w:rsid w:val="0043135D"/>
    <w:rsid w:val="00460A32"/>
    <w:rsid w:val="00474038"/>
    <w:rsid w:val="00493246"/>
    <w:rsid w:val="004A1DFC"/>
    <w:rsid w:val="004A56DB"/>
    <w:rsid w:val="004B2CC9"/>
    <w:rsid w:val="004B5F4C"/>
    <w:rsid w:val="004C484D"/>
    <w:rsid w:val="004F11F7"/>
    <w:rsid w:val="004F2E7F"/>
    <w:rsid w:val="0051286F"/>
    <w:rsid w:val="00527AD2"/>
    <w:rsid w:val="00531DE6"/>
    <w:rsid w:val="005C1BDE"/>
    <w:rsid w:val="005E4E89"/>
    <w:rsid w:val="005F0B3F"/>
    <w:rsid w:val="00600A1B"/>
    <w:rsid w:val="00601B0A"/>
    <w:rsid w:val="00626437"/>
    <w:rsid w:val="00632FA0"/>
    <w:rsid w:val="0064160A"/>
    <w:rsid w:val="00656E7F"/>
    <w:rsid w:val="0066426B"/>
    <w:rsid w:val="006A621B"/>
    <w:rsid w:val="006C41A4"/>
    <w:rsid w:val="006D1E9A"/>
    <w:rsid w:val="00722F72"/>
    <w:rsid w:val="007A0A5B"/>
    <w:rsid w:val="007A22CE"/>
    <w:rsid w:val="007E60AE"/>
    <w:rsid w:val="007E6AD4"/>
    <w:rsid w:val="0080150F"/>
    <w:rsid w:val="00822396"/>
    <w:rsid w:val="0082600D"/>
    <w:rsid w:val="00830E55"/>
    <w:rsid w:val="00862E7B"/>
    <w:rsid w:val="008A0868"/>
    <w:rsid w:val="008D3AF4"/>
    <w:rsid w:val="008E4900"/>
    <w:rsid w:val="00912170"/>
    <w:rsid w:val="009313AE"/>
    <w:rsid w:val="00940DEE"/>
    <w:rsid w:val="00945840"/>
    <w:rsid w:val="00953B46"/>
    <w:rsid w:val="00980133"/>
    <w:rsid w:val="009A1633"/>
    <w:rsid w:val="00A06CF2"/>
    <w:rsid w:val="00A15488"/>
    <w:rsid w:val="00AA398D"/>
    <w:rsid w:val="00AE6AEE"/>
    <w:rsid w:val="00B65F4C"/>
    <w:rsid w:val="00C00C1E"/>
    <w:rsid w:val="00C032D8"/>
    <w:rsid w:val="00C34822"/>
    <w:rsid w:val="00C36776"/>
    <w:rsid w:val="00C43183"/>
    <w:rsid w:val="00CC01D8"/>
    <w:rsid w:val="00CC11B1"/>
    <w:rsid w:val="00CD6B58"/>
    <w:rsid w:val="00CF401E"/>
    <w:rsid w:val="00D4750A"/>
    <w:rsid w:val="00D62963"/>
    <w:rsid w:val="00D93FF5"/>
    <w:rsid w:val="00DE0E17"/>
    <w:rsid w:val="00E13CA3"/>
    <w:rsid w:val="00E701BE"/>
    <w:rsid w:val="00EA1100"/>
    <w:rsid w:val="00ED30A8"/>
    <w:rsid w:val="00ED6719"/>
    <w:rsid w:val="00EE1468"/>
    <w:rsid w:val="00F06910"/>
    <w:rsid w:val="00F35DB5"/>
    <w:rsid w:val="00F411A0"/>
    <w:rsid w:val="00F4595F"/>
    <w:rsid w:val="00F61F02"/>
    <w:rsid w:val="00F64D8B"/>
    <w:rsid w:val="00F84F9D"/>
    <w:rsid w:val="00FA1859"/>
    <w:rsid w:val="00FA404C"/>
    <w:rsid w:val="00FB5D1B"/>
    <w:rsid w:val="452D2F2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D17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2022-12-14T13:54:00Z</dcterms:created>
  <dcterms:modified xsi:type="dcterms:W3CDTF">2022-12-14T13:54:00Z</dcterms:modified>
</cp:coreProperties>
</file>