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070491" w14:paraId="59B6C278" w14:textId="5C0D76DE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070491">
              <w:rPr>
                <w:rFonts w:ascii="Arial" w:hAnsi="Arial" w:cs="Arial"/>
                <w:b/>
                <w:sz w:val="28"/>
                <w:szCs w:val="24"/>
                <w:u w:val="single"/>
              </w:rPr>
              <w:t>Barão do Rio Branco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85891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3D38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E066E-DDED-4D7B-BC0D-CA8644BD7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2022-12-13T11:48:00Z</dcterms:created>
  <dcterms:modified xsi:type="dcterms:W3CDTF">2022-12-13T11:48:00Z</dcterms:modified>
</cp:coreProperties>
</file>