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3D93" w:rsidP="00DB3D93" w14:paraId="35CF31FC" w14:textId="77777777">
      <w:pPr>
        <w:jc w:val="center"/>
        <w:rPr>
          <w:sz w:val="28"/>
          <w:szCs w:val="28"/>
        </w:rPr>
      </w:pPr>
    </w:p>
    <w:p w:rsidR="00DB3D93" w:rsidP="00DB3D93" w14:paraId="68BD65BD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JUSTIFICATIVA </w:t>
      </w:r>
    </w:p>
    <w:p w:rsidR="00DB3D93" w:rsidP="00DB3D93" w14:paraId="44F4F1A8" w14:textId="77777777">
      <w:pPr>
        <w:jc w:val="center"/>
        <w:rPr>
          <w:sz w:val="28"/>
          <w:szCs w:val="28"/>
        </w:rPr>
      </w:pPr>
    </w:p>
    <w:p w:rsidR="00DB3D93" w:rsidP="00DB3D93" w14:paraId="03E7866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È</w:t>
      </w:r>
      <w:r>
        <w:rPr>
          <w:sz w:val="28"/>
          <w:szCs w:val="28"/>
        </w:rPr>
        <w:t xml:space="preserve"> com grande satisfação que apresentamos este projeto devido a inúmeros pedidos de proprietários de imóveis que já utilizam-se do imóvel para devidos fins, e não seria justo em meio a uma crise em que o pais se encontra onde muitos proprietários de chácaras e espaços comerciais estão utilizando, estes espaços para complementar a rende e muitos só tem esta renda então para que a lei tenha mais Isonomia resolvemos fazer esta alteração na redação para que todos tem a oportunidade de forma legal a utilizarem seus espaços .</w:t>
      </w:r>
    </w:p>
    <w:p w:rsidR="00DB3D93" w:rsidP="00DB3D93" w14:paraId="641B3AF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Assim cumprindo a lei orgânica do município e leis estaduais e federais </w:t>
      </w:r>
    </w:p>
    <w:p w:rsidR="00DB3D93" w:rsidP="00DB3D93" w14:paraId="03B1D5A6" w14:textId="77777777">
      <w:pPr>
        <w:jc w:val="center"/>
        <w:rPr>
          <w:sz w:val="28"/>
          <w:szCs w:val="28"/>
        </w:rPr>
      </w:pPr>
    </w:p>
    <w:p w:rsidR="00DB3D93" w:rsidP="00DB3D93" w14:paraId="585DF275" w14:textId="77777777">
      <w:pPr>
        <w:jc w:val="center"/>
        <w:rPr>
          <w:sz w:val="28"/>
          <w:szCs w:val="28"/>
        </w:rPr>
      </w:pPr>
    </w:p>
    <w:p w:rsidR="00DB3D93" w:rsidP="00DB3D93" w14:paraId="272B5257" w14:textId="77777777">
      <w:pPr>
        <w:jc w:val="center"/>
        <w:rPr>
          <w:sz w:val="28"/>
          <w:szCs w:val="28"/>
        </w:rPr>
      </w:pPr>
    </w:p>
    <w:p w:rsidR="00DB3D93" w:rsidP="00DB3D93" w14:paraId="4402934B" w14:textId="26D11F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08 de Fevereiro 2021 </w:t>
      </w:r>
    </w:p>
    <w:p w:rsidR="00DB3D93" w:rsidP="00DB3D93" w14:paraId="31D98D39" w14:textId="77777777">
      <w:pPr>
        <w:jc w:val="center"/>
        <w:rPr>
          <w:sz w:val="28"/>
          <w:szCs w:val="28"/>
        </w:rPr>
      </w:pPr>
    </w:p>
    <w:p w:rsidR="00DB3D93" w:rsidP="00DB3D93" w14:paraId="020B898B" w14:textId="77777777">
      <w:pPr>
        <w:jc w:val="center"/>
        <w:rPr>
          <w:sz w:val="28"/>
          <w:szCs w:val="28"/>
        </w:rPr>
      </w:pPr>
    </w:p>
    <w:p w:rsidR="00DB3D93" w:rsidP="00DB3D93" w14:paraId="0FA85811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148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2C4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01F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3397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D93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D93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2</cp:revision>
  <cp:lastPrinted>2020-06-08T15:10:00Z</cp:lastPrinted>
  <dcterms:created xsi:type="dcterms:W3CDTF">2021-02-08T15:07:00Z</dcterms:created>
  <dcterms:modified xsi:type="dcterms:W3CDTF">2021-02-08T15:07:00Z</dcterms:modified>
</cp:coreProperties>
</file>