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Carvalho Marques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75109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5823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19115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94642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80692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01543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625671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