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649D0" w14:paraId="353F6914" w14:textId="7777777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E649D0" w14:paraId="5CAEF39D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3DE0FB0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DC20FC" w14:paraId="0B4A6D64" w14:textId="3879D213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4A79B0" w14:paraId="347CF0A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E649D0" w14:paraId="2F78D400" w14:textId="19D5217B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207226A8" w14:textId="5641ACA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:rsidP="004A79B0" w14:paraId="70F6601D" w14:textId="77777777">
      <w:pPr>
        <w:pStyle w:val="Standard"/>
        <w:spacing w:after="46" w:line="360" w:lineRule="auto"/>
        <w:jc w:val="center"/>
        <w:rPr>
          <w:rFonts w:ascii="Arial" w:hAnsi="Arial"/>
          <w:b/>
          <w:bCs/>
          <w:iCs/>
          <w:sz w:val="20"/>
          <w:szCs w:val="20"/>
        </w:rPr>
      </w:pPr>
      <w:r>
        <w:rPr>
          <w:rFonts w:ascii="Arial" w:hAnsi="Arial"/>
          <w:b/>
          <w:bCs/>
          <w:iCs/>
          <w:sz w:val="20"/>
          <w:szCs w:val="20"/>
        </w:rPr>
        <w:t>EXMO. SR. PRESIDENTE DA CÂMARA MUNICIPAL DE SUMARÉ</w:t>
      </w:r>
    </w:p>
    <w:p w:rsidR="004A79B0" w:rsidP="004A79B0" w14:paraId="36D221CF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4A79B0" w:rsidP="004A79B0" w14:paraId="3667E3FB" w14:textId="77777777">
      <w:pPr>
        <w:pStyle w:val="Standard"/>
        <w:spacing w:after="46" w:line="36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F827CA" w:rsidP="00F827CA" w14:paraId="2F1686F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 w:rsidRPr="00F54BF6">
        <w:rPr>
          <w:rFonts w:ascii="Arial" w:eastAsia="Arial" w:hAnsi="Arial" w:cs="Arial"/>
        </w:rPr>
        <w:t xml:space="preserve">O vereador abaixo subscrito, no uso de suas prerrogativas regimentais, indica ao Exmo. Senhor Prefeito </w:t>
      </w:r>
      <w:r w:rsidR="00376452">
        <w:rPr>
          <w:rFonts w:ascii="Arial" w:eastAsia="Arial" w:hAnsi="Arial" w:cs="Arial"/>
        </w:rPr>
        <w:t xml:space="preserve">para </w:t>
      </w:r>
      <w:r w:rsidRPr="00F54BF6">
        <w:rPr>
          <w:rFonts w:ascii="Arial" w:eastAsia="Arial" w:hAnsi="Arial" w:cs="Arial"/>
        </w:rPr>
        <w:t>que</w:t>
      </w:r>
      <w:r w:rsidR="002D1145">
        <w:rPr>
          <w:rFonts w:ascii="Arial" w:eastAsia="Arial" w:hAnsi="Arial" w:cs="Arial"/>
        </w:rPr>
        <w:t xml:space="preserve"> o departamento competente execute</w:t>
      </w:r>
      <w:r w:rsidRPr="00F54BF6">
        <w:rPr>
          <w:rFonts w:ascii="Arial" w:eastAsia="Arial" w:hAnsi="Arial" w:cs="Arial"/>
        </w:rPr>
        <w:t xml:space="preserve"> </w:t>
      </w:r>
      <w:r w:rsidR="00A96AEC">
        <w:rPr>
          <w:rFonts w:ascii="Arial" w:eastAsia="Arial" w:hAnsi="Arial" w:cs="Arial"/>
          <w:iCs/>
        </w:rPr>
        <w:t xml:space="preserve">a </w:t>
      </w:r>
      <w:r>
        <w:rPr>
          <w:rFonts w:ascii="Arial" w:eastAsia="Arial" w:hAnsi="Arial" w:cs="Arial"/>
          <w:color w:val="000000"/>
        </w:rPr>
        <w:t xml:space="preserve">manutenção nos aparelhos de academia ao ar livre na </w:t>
      </w:r>
      <w:r w:rsidRPr="002E21A9">
        <w:rPr>
          <w:rFonts w:ascii="Arial" w:eastAsia="Arial" w:hAnsi="Arial" w:cs="Arial"/>
          <w:b/>
          <w:bCs/>
          <w:color w:val="000000"/>
        </w:rPr>
        <w:t>Praça Residencial Ypiranga</w:t>
      </w:r>
      <w:r>
        <w:rPr>
          <w:rFonts w:ascii="Arial" w:eastAsia="Arial" w:hAnsi="Arial" w:cs="Arial"/>
          <w:color w:val="000000"/>
        </w:rPr>
        <w:t xml:space="preserve"> localizada na </w:t>
      </w:r>
      <w:r w:rsidRPr="002E21A9">
        <w:rPr>
          <w:rFonts w:ascii="Arial" w:eastAsia="Arial" w:hAnsi="Arial" w:cs="Arial"/>
          <w:b/>
          <w:bCs/>
          <w:color w:val="000000"/>
        </w:rPr>
        <w:t>Rua Palmiro Novi</w:t>
      </w:r>
      <w:r>
        <w:rPr>
          <w:rFonts w:ascii="Arial" w:eastAsia="Arial" w:hAnsi="Arial" w:cs="Arial"/>
          <w:color w:val="000000"/>
        </w:rPr>
        <w:t xml:space="preserve">, esquina com a </w:t>
      </w:r>
      <w:r w:rsidRPr="002E21A9">
        <w:rPr>
          <w:rFonts w:ascii="Arial" w:eastAsia="Arial" w:hAnsi="Arial" w:cs="Arial"/>
          <w:b/>
          <w:bCs/>
          <w:color w:val="000000"/>
        </w:rPr>
        <w:t>Rua Um, n.º 254, Jardim São Francisco</w:t>
      </w:r>
      <w:r>
        <w:rPr>
          <w:rFonts w:ascii="Arial" w:eastAsia="Arial" w:hAnsi="Arial" w:cs="Arial"/>
          <w:color w:val="000000"/>
        </w:rPr>
        <w:t xml:space="preserve"> (Nova Veneza), Sumaré/SP. </w:t>
      </w:r>
    </w:p>
    <w:p w:rsidR="00F827CA" w:rsidP="00F827CA" w14:paraId="17EF3DF9" w14:textId="5BE0383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</w:rPr>
        <w:t>A presente indicação</w:t>
      </w:r>
      <w:r>
        <w:rPr>
          <w:rFonts w:ascii="Arial" w:eastAsia="Arial" w:hAnsi="Arial" w:cs="Arial"/>
        </w:rPr>
        <w:t xml:space="preserve"> justifica-se visto </w:t>
      </w:r>
      <w:r>
        <w:rPr>
          <w:rFonts w:ascii="Arial" w:eastAsia="Arial" w:hAnsi="Arial" w:cs="Arial"/>
          <w:color w:val="000000"/>
        </w:rPr>
        <w:t>que os aparelhos da academia estão comprometidos por falta de manutenção</w:t>
      </w:r>
      <w:r>
        <w:rPr>
          <w:rFonts w:ascii="Arial" w:eastAsia="Arial" w:hAnsi="Arial" w:cs="Arial"/>
          <w:color w:val="000000"/>
        </w:rPr>
        <w:t xml:space="preserve">. </w:t>
      </w:r>
      <w:r>
        <w:rPr>
          <w:rFonts w:ascii="Arial" w:eastAsia="Arial" w:hAnsi="Arial" w:cs="Arial"/>
          <w:color w:val="000000"/>
        </w:rPr>
        <w:t>Os moradores e usuários da academia ficam impedidos de realizarem atividades físicas,</w:t>
      </w:r>
      <w:r>
        <w:rPr>
          <w:rFonts w:ascii="Arial" w:eastAsia="Arial" w:hAnsi="Arial" w:cs="Arial"/>
          <w:color w:val="000000"/>
        </w:rPr>
        <w:t xml:space="preserve"> uma vez </w:t>
      </w:r>
      <w:r>
        <w:rPr>
          <w:rFonts w:ascii="Arial" w:eastAsia="Arial" w:hAnsi="Arial" w:cs="Arial"/>
          <w:color w:val="000000"/>
        </w:rPr>
        <w:t>que os equipamentos estão quebrados, enferrujados e danificados.</w:t>
      </w:r>
    </w:p>
    <w:p w:rsidR="00B5371F" w:rsidP="00F827CA" w14:paraId="0FCAB8A5" w14:textId="43DA7B63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 </w:t>
      </w:r>
    </w:p>
    <w:p w:rsidR="00B5371F" w:rsidP="004A79B0" w14:paraId="5CF47668" w14:textId="77777777">
      <w:pPr>
        <w:pStyle w:val="Standard"/>
        <w:spacing w:after="46" w:line="360" w:lineRule="auto"/>
        <w:ind w:firstLine="1701"/>
        <w:jc w:val="both"/>
        <w:rPr>
          <w:rFonts w:ascii="Arial" w:eastAsia="Arial" w:hAnsi="Arial" w:cs="Arial"/>
        </w:rPr>
      </w:pPr>
    </w:p>
    <w:p w:rsidR="004A79B0" w:rsidRPr="00F54BF6" w:rsidP="004A79B0" w14:paraId="3BF38D4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kern w:val="1"/>
        </w:rPr>
      </w:pPr>
    </w:p>
    <w:p w:rsidR="004A79B0" w:rsidRPr="00F54BF6" w:rsidP="004A79B0" w14:paraId="098025FB" w14:textId="77777777">
      <w:pPr>
        <w:pStyle w:val="Standard"/>
        <w:spacing w:after="46" w:line="360" w:lineRule="auto"/>
        <w:ind w:firstLine="1701"/>
        <w:jc w:val="both"/>
        <w:rPr>
          <w:rFonts w:ascii="Arial" w:hAnsi="Arial" w:cs="Arial"/>
        </w:rPr>
      </w:pPr>
    </w:p>
    <w:p w:rsidR="004A79B0" w:rsidRPr="00F54BF6" w:rsidP="004A79B0" w14:paraId="143DB659" w14:textId="2DB124E9">
      <w:pPr>
        <w:pStyle w:val="Standard"/>
        <w:spacing w:after="46" w:line="360" w:lineRule="auto"/>
        <w:ind w:firstLine="1701"/>
        <w:jc w:val="center"/>
        <w:rPr>
          <w:rFonts w:ascii="Arial" w:hAnsi="Arial"/>
        </w:rPr>
      </w:pPr>
      <w:r w:rsidRPr="00F54BF6">
        <w:rPr>
          <w:rFonts w:ascii="Arial" w:hAnsi="Arial"/>
        </w:rPr>
        <w:t xml:space="preserve">Sala das sessões, </w:t>
      </w:r>
      <w:r w:rsidR="00EE3781">
        <w:rPr>
          <w:rFonts w:ascii="Arial" w:hAnsi="Arial"/>
        </w:rPr>
        <w:t>6</w:t>
      </w:r>
      <w:r w:rsidRPr="00F54BF6">
        <w:rPr>
          <w:rFonts w:ascii="Arial" w:hAnsi="Arial"/>
        </w:rPr>
        <w:t xml:space="preserve"> de </w:t>
      </w:r>
      <w:r w:rsidR="00EE3781">
        <w:rPr>
          <w:rFonts w:ascii="Arial" w:hAnsi="Arial"/>
        </w:rPr>
        <w:t>dezembro</w:t>
      </w:r>
      <w:r w:rsidRPr="00F54BF6">
        <w:rPr>
          <w:rFonts w:ascii="Arial" w:hAnsi="Arial"/>
        </w:rPr>
        <w:t xml:space="preserve"> de 2022.</w:t>
      </w:r>
    </w:p>
    <w:p w:rsidR="004A79B0" w:rsidP="004A79B0" w14:paraId="1E89359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10D9EA14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  <w:r>
        <w:rPr>
          <w:noProof/>
        </w:rPr>
        <w:drawing>
          <wp:inline distT="0" distB="0" distL="0" distR="0">
            <wp:extent cx="1847850" cy="598805"/>
            <wp:effectExtent l="0" t="0" r="0" b="0"/>
            <wp:docPr id="7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762224" name="Imagem 3"/>
                    <pic:cNvPicPr>
                      <a:picLocks noChangeAspect="1"/>
                      <a:extLst>
                        <a:ext xmlns:a="http://schemas.openxmlformats.org/drawingml/2006/main" uri="smNativeData">
                          <sm:smNativeData xmlns="" xmlns:o="urn:schemas-microsoft-com:office:office" xmlns:sm="smNativeData" xmlns:v="urn:schemas-microsoft-com:vml" xmlns:w="http://schemas.openxmlformats.org/wordprocessingml/2006/main" xmlns:w10="urn:schemas-microsoft-com:office:word" val="SMDATA_14_bdlmYR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EAAABAAAAAPAAAAAsAAAAHoAAAAAAAAAAAAAAAAAAAAAAAAAAAAAAAAAAAAAAAAAAAAABeCwAArwMAAAAAAAAAAAAAAAAAACgAAAAIAAAAAQAAAAEAAAA="/>
                        </a:ext>
                      </a:extLst>
                    </pic:cNvPicPr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598805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inline>
        </w:drawing>
      </w:r>
    </w:p>
    <w:p w:rsidR="004A79B0" w:rsidP="004A79B0" w14:paraId="12F5BD49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786B5FF3" w14:textId="77777777">
      <w:pPr>
        <w:pStyle w:val="Standard"/>
        <w:spacing w:after="46" w:line="360" w:lineRule="auto"/>
        <w:ind w:firstLine="1701"/>
        <w:jc w:val="center"/>
        <w:rPr>
          <w:rFonts w:ascii="Arial" w:hAnsi="Arial" w:cs="Arial"/>
          <w:sz w:val="21"/>
          <w:szCs w:val="21"/>
        </w:rPr>
      </w:pPr>
    </w:p>
    <w:p w:rsidR="004A79B0" w:rsidP="004A79B0" w14:paraId="4A4CE397" w14:textId="77777777">
      <w:pPr>
        <w:pStyle w:val="Standard"/>
        <w:spacing w:line="360" w:lineRule="auto"/>
        <w:ind w:firstLine="1417"/>
        <w:jc w:val="center"/>
        <w:rPr>
          <w:rFonts w:ascii="Arial" w:hAnsi="Arial"/>
          <w:b/>
          <w:bCs/>
        </w:rPr>
      </w:pPr>
      <w:r>
        <w:rPr>
          <w:rFonts w:ascii="Arial" w:hAnsi="Arial"/>
          <w:b/>
          <w:bCs/>
        </w:rPr>
        <w:t xml:space="preserve">FERNANDO DO POSTO </w:t>
      </w:r>
    </w:p>
    <w:p w:rsidR="004A79B0" w:rsidP="004A79B0" w14:paraId="02C3EA81" w14:textId="77777777">
      <w:pPr>
        <w:pStyle w:val="Standard"/>
        <w:spacing w:line="360" w:lineRule="auto"/>
        <w:ind w:firstLine="1417"/>
        <w:jc w:val="center"/>
        <w:rPr>
          <w:rFonts w:ascii="Arial" w:hAnsi="Arial"/>
          <w:sz w:val="21"/>
          <w:szCs w:val="21"/>
        </w:rPr>
      </w:pPr>
      <w:r>
        <w:rPr>
          <w:rFonts w:ascii="Arial" w:hAnsi="Arial"/>
          <w:sz w:val="21"/>
          <w:szCs w:val="21"/>
        </w:rPr>
        <w:t>Vereador – Republicanos</w:t>
      </w:r>
    </w:p>
    <w:p w:rsidR="004A79B0" w14:paraId="3088A622" w14:textId="055A33A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4A79B0" w14:paraId="707D5F1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0E41A792" w14:textId="07C63C72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5B09A1ED" w14:textId="1B95EA0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p w:rsidR="00DC20FC" w14:paraId="613EC0DD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" w:eastAsia="Arial" w:hAnsi="Arial" w:cs="Arial"/>
          <w:color w:val="000000"/>
          <w:sz w:val="21"/>
          <w:szCs w:val="21"/>
        </w:rPr>
      </w:pPr>
    </w:p>
    <w:sectPr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E649D0" w14:paraId="42046B70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62370" cy="26035"/>
              <wp:effectExtent l="0" t="0" r="0" b="0"/>
              <wp:wrapNone/>
              <wp:docPr id="17549314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45333401" name="image3.png"/>
                      <pic:cNvPicPr/>
                    </pic:nvPicPr>
                    <pic:blipFill>
                      <a:blip xmlns:r="http://schemas.openxmlformats.org/officeDocument/2006/relationships"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62370" cy="2603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</w:p>
  <w:p w:rsidR="00E649D0" w14:paraId="3E9A7923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649D0" w14:paraId="6725B4EB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17054459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16880169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15850180" name="image1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8405" cy="102717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0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9D0"/>
    <w:rsid w:val="00001C14"/>
    <w:rsid w:val="00013074"/>
    <w:rsid w:val="00042FFB"/>
    <w:rsid w:val="000A2C0E"/>
    <w:rsid w:val="000A52E3"/>
    <w:rsid w:val="000C300B"/>
    <w:rsid w:val="00103CF8"/>
    <w:rsid w:val="0011243B"/>
    <w:rsid w:val="00112DFE"/>
    <w:rsid w:val="00165F6B"/>
    <w:rsid w:val="001902E1"/>
    <w:rsid w:val="001A5942"/>
    <w:rsid w:val="002B0B53"/>
    <w:rsid w:val="002D1145"/>
    <w:rsid w:val="002D24B5"/>
    <w:rsid w:val="002E21A9"/>
    <w:rsid w:val="002F5452"/>
    <w:rsid w:val="0031129C"/>
    <w:rsid w:val="00322216"/>
    <w:rsid w:val="00333CB4"/>
    <w:rsid w:val="00376452"/>
    <w:rsid w:val="00381E0A"/>
    <w:rsid w:val="003F7030"/>
    <w:rsid w:val="00425F92"/>
    <w:rsid w:val="0044738A"/>
    <w:rsid w:val="00474A79"/>
    <w:rsid w:val="004A79B0"/>
    <w:rsid w:val="004D311D"/>
    <w:rsid w:val="00502507"/>
    <w:rsid w:val="00517B31"/>
    <w:rsid w:val="006C18E6"/>
    <w:rsid w:val="00784B63"/>
    <w:rsid w:val="00814C8B"/>
    <w:rsid w:val="00847908"/>
    <w:rsid w:val="008951E1"/>
    <w:rsid w:val="00896D6E"/>
    <w:rsid w:val="008B096D"/>
    <w:rsid w:val="008C1578"/>
    <w:rsid w:val="008E41E2"/>
    <w:rsid w:val="00911206"/>
    <w:rsid w:val="009341AB"/>
    <w:rsid w:val="00A079E9"/>
    <w:rsid w:val="00A239F9"/>
    <w:rsid w:val="00A37436"/>
    <w:rsid w:val="00A96AEC"/>
    <w:rsid w:val="00AC4037"/>
    <w:rsid w:val="00AD1389"/>
    <w:rsid w:val="00B0250E"/>
    <w:rsid w:val="00B5371F"/>
    <w:rsid w:val="00B54AC6"/>
    <w:rsid w:val="00B64035"/>
    <w:rsid w:val="00B74BB5"/>
    <w:rsid w:val="00BD475A"/>
    <w:rsid w:val="00C326F7"/>
    <w:rsid w:val="00C62746"/>
    <w:rsid w:val="00C919F4"/>
    <w:rsid w:val="00CB50E3"/>
    <w:rsid w:val="00CF4191"/>
    <w:rsid w:val="00D35AAB"/>
    <w:rsid w:val="00D40947"/>
    <w:rsid w:val="00DC20FC"/>
    <w:rsid w:val="00E23295"/>
    <w:rsid w:val="00E649D0"/>
    <w:rsid w:val="00E7446B"/>
    <w:rsid w:val="00E81389"/>
    <w:rsid w:val="00E9057D"/>
    <w:rsid w:val="00EA1ADB"/>
    <w:rsid w:val="00ED6EAC"/>
    <w:rsid w:val="00EE3781"/>
    <w:rsid w:val="00F54BF6"/>
    <w:rsid w:val="00F75667"/>
    <w:rsid w:val="00F827CA"/>
    <w:rsid w:val="00F91466"/>
    <w:rsid w:val="00FC2ED2"/>
    <w:rsid w:val="00FE0F3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21AF31F-D87C-42BC-AA04-4954AA175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60"/>
      <w:outlineLvl w:val="0"/>
    </w:pPr>
    <w:rPr>
      <w:rFonts w:ascii="Arial" w:eastAsia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40" w:after="60"/>
      <w:outlineLvl w:val="1"/>
    </w:pPr>
    <w:rPr>
      <w:rFonts w:ascii="Arial" w:eastAsia="Arial" w:hAnsi="Arial" w:cs="Arial"/>
      <w:b/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spacing w:before="280" w:after="280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customStyle="1" w:styleId="Standard">
    <w:name w:val="Standard"/>
    <w:basedOn w:val="Normal"/>
    <w:qFormat/>
    <w:rsid w:val="004A79B0"/>
    <w:pPr>
      <w:suppressAutoHyphen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5.pn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17 - Fernando do Posto</dc:creator>
  <cp:lastModifiedBy>barbara xavier</cp:lastModifiedBy>
  <cp:revision>2</cp:revision>
  <cp:lastPrinted>2022-06-10T13:20:00Z</cp:lastPrinted>
  <dcterms:created xsi:type="dcterms:W3CDTF">2022-12-06T12:36:00Z</dcterms:created>
  <dcterms:modified xsi:type="dcterms:W3CDTF">2022-12-06T12:36:00Z</dcterms:modified>
</cp:coreProperties>
</file>