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1583" w:rsidP="005F5D17" w14:paraId="7F784FE9" w14:textId="35A3C40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 xml:space="preserve">reforma </w:t>
      </w:r>
      <w:r w:rsidR="006012A5">
        <w:rPr>
          <w:rFonts w:ascii="Times New Roman" w:hAnsi="Times New Roman" w:cs="Times New Roman"/>
          <w:sz w:val="28"/>
          <w:szCs w:val="28"/>
        </w:rPr>
        <w:t xml:space="preserve">bueiro da rua </w:t>
      </w:r>
      <w:r w:rsidR="00091A5B">
        <w:rPr>
          <w:rFonts w:ascii="Times New Roman" w:hAnsi="Times New Roman" w:cs="Times New Roman"/>
          <w:sz w:val="28"/>
          <w:szCs w:val="28"/>
        </w:rPr>
        <w:t>Alaíde Souza de Oliveira, 3</w:t>
      </w:r>
      <w:r w:rsidR="007B55EB">
        <w:rPr>
          <w:rFonts w:ascii="Times New Roman" w:hAnsi="Times New Roman" w:cs="Times New Roman"/>
          <w:sz w:val="28"/>
          <w:szCs w:val="28"/>
        </w:rPr>
        <w:t>50</w:t>
      </w:r>
      <w:r w:rsidR="00FE0538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A5B">
        <w:rPr>
          <w:rFonts w:ascii="Times New Roman" w:hAnsi="Times New Roman" w:cs="Times New Roman"/>
          <w:sz w:val="28"/>
          <w:szCs w:val="28"/>
        </w:rPr>
        <w:t>Pq Bandeirantes</w:t>
      </w:r>
      <w:r w:rsidR="005F5D17">
        <w:rPr>
          <w:rFonts w:ascii="Times New Roman" w:hAnsi="Times New Roman" w:cs="Times New Roman"/>
          <w:sz w:val="28"/>
          <w:szCs w:val="28"/>
        </w:rPr>
        <w:t xml:space="preserve">; </w:t>
      </w:r>
      <w:r w:rsidR="008145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C25" w:rsidRPr="002C4C25" w:rsidP="005F5D17" w14:paraId="6F27C326" w14:textId="3880D94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O mesmo se encontra danificado, </w:t>
      </w:r>
      <w:r w:rsidR="007B55EB">
        <w:rPr>
          <w:rFonts w:ascii="Times New Roman" w:hAnsi="Times New Roman" w:cs="Times New Roman"/>
          <w:bCs/>
          <w:sz w:val="28"/>
          <w:szCs w:val="28"/>
        </w:rPr>
        <w:t>afundado em relação à rua</w:t>
      </w:r>
      <w:r w:rsidR="003D211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A5D53">
        <w:rPr>
          <w:rFonts w:ascii="Times New Roman" w:hAnsi="Times New Roman" w:cs="Times New Roman"/>
          <w:bCs/>
          <w:sz w:val="28"/>
          <w:szCs w:val="28"/>
        </w:rPr>
        <w:t>apresentando um alto</w:t>
      </w:r>
      <w:r>
        <w:rPr>
          <w:rFonts w:ascii="Times New Roman" w:hAnsi="Times New Roman" w:cs="Times New Roman"/>
          <w:bCs/>
          <w:sz w:val="28"/>
          <w:szCs w:val="28"/>
        </w:rPr>
        <w:t xml:space="preserve"> risco de acidente aos que ali trafegam.</w:t>
      </w:r>
    </w:p>
    <w:p w:rsidR="005F5D17" w:rsidP="005F5D17" w14:paraId="3E72B8FD" w14:textId="49F60DB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Segue abaixo imagem ilustrativa:</w:t>
      </w:r>
    </w:p>
    <w:p w:rsidR="005F5D17" w:rsidP="009C7970" w14:paraId="1822B311" w14:textId="3BAF9523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D211C">
        <w:rPr>
          <w:noProof/>
        </w:rPr>
        <w:t xml:space="preserve"> </w:t>
      </w:r>
      <w:r w:rsidR="002A75A7">
        <w:rPr>
          <w:noProof/>
        </w:rPr>
        <w:t xml:space="preserve">                         </w:t>
      </w:r>
      <w:r w:rsidRPr="00091A5B" w:rsidR="00091A5B">
        <w:rPr>
          <w:noProof/>
        </w:rPr>
        <w:t xml:space="preserve"> </w:t>
      </w:r>
      <w:r w:rsidR="002A75A7">
        <w:rPr>
          <w:noProof/>
        </w:rPr>
        <w:t xml:space="preserve"> </w:t>
      </w:r>
      <w:r w:rsidR="007B55EB">
        <w:rPr>
          <w:noProof/>
        </w:rPr>
        <w:drawing>
          <wp:inline distT="0" distB="0" distL="0" distR="0">
            <wp:extent cx="2982921" cy="2257425"/>
            <wp:effectExtent l="0" t="0" r="8255" b="0"/>
            <wp:docPr id="17678558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04034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1606" cy="2263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124B" w:rsidR="00B5124B">
        <w:rPr>
          <w:noProof/>
        </w:rPr>
        <w:t xml:space="preserve">  </w:t>
      </w:r>
    </w:p>
    <w:p w:rsidR="00777FE7" w:rsidRPr="00777FE7" w:rsidP="00777FE7" w14:paraId="33C94DC3" w14:textId="160855A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77283">
        <w:rPr>
          <w:rFonts w:ascii="Times New Roman" w:hAnsi="Times New Roman" w:cs="Times New Roman"/>
          <w:sz w:val="28"/>
          <w:szCs w:val="28"/>
        </w:rPr>
        <w:t>29 de novembro de 2022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283"/>
    <w:rsid w:val="00091A5B"/>
    <w:rsid w:val="000A4D32"/>
    <w:rsid w:val="000D2BDC"/>
    <w:rsid w:val="001042AD"/>
    <w:rsid w:val="00104AAA"/>
    <w:rsid w:val="001544CE"/>
    <w:rsid w:val="0015657E"/>
    <w:rsid w:val="00156CF8"/>
    <w:rsid w:val="0016226E"/>
    <w:rsid w:val="0018072D"/>
    <w:rsid w:val="001A1583"/>
    <w:rsid w:val="0025781A"/>
    <w:rsid w:val="002A75A7"/>
    <w:rsid w:val="002C4C25"/>
    <w:rsid w:val="003604DF"/>
    <w:rsid w:val="003A70E2"/>
    <w:rsid w:val="003D211C"/>
    <w:rsid w:val="00460A32"/>
    <w:rsid w:val="004B2CC9"/>
    <w:rsid w:val="004C6F13"/>
    <w:rsid w:val="00506408"/>
    <w:rsid w:val="0051286F"/>
    <w:rsid w:val="005F5D17"/>
    <w:rsid w:val="006012A5"/>
    <w:rsid w:val="00626437"/>
    <w:rsid w:val="00632FA0"/>
    <w:rsid w:val="006C41A4"/>
    <w:rsid w:val="006D1E9A"/>
    <w:rsid w:val="00777FE7"/>
    <w:rsid w:val="007B55EB"/>
    <w:rsid w:val="0081450B"/>
    <w:rsid w:val="00822396"/>
    <w:rsid w:val="00837A66"/>
    <w:rsid w:val="00845DBE"/>
    <w:rsid w:val="00850BC1"/>
    <w:rsid w:val="00973A30"/>
    <w:rsid w:val="00975E1E"/>
    <w:rsid w:val="009C6958"/>
    <w:rsid w:val="009C7970"/>
    <w:rsid w:val="009F1C3E"/>
    <w:rsid w:val="00A06CF2"/>
    <w:rsid w:val="00B5124B"/>
    <w:rsid w:val="00B5764F"/>
    <w:rsid w:val="00C00C1E"/>
    <w:rsid w:val="00C11F15"/>
    <w:rsid w:val="00C36776"/>
    <w:rsid w:val="00CA5D53"/>
    <w:rsid w:val="00CD6B58"/>
    <w:rsid w:val="00CF401E"/>
    <w:rsid w:val="00D07B9C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AFC31-E45C-4C78-9EA4-51328898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2021-08-27T14:37:00Z</cp:lastPrinted>
  <dcterms:created xsi:type="dcterms:W3CDTF">2021-08-27T13:55:00Z</dcterms:created>
  <dcterms:modified xsi:type="dcterms:W3CDTF">2022-11-29T13:22:00Z</dcterms:modified>
</cp:coreProperties>
</file>