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6839A8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9F76F6">
        <w:rPr>
          <w:rFonts w:ascii="Times New Roman" w:hAnsi="Times New Roman" w:cs="Times New Roman"/>
          <w:sz w:val="28"/>
          <w:szCs w:val="28"/>
        </w:rPr>
        <w:t>Raimunda Maria Cipriano, 540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FC06C8">
        <w:rPr>
          <w:rFonts w:ascii="Times New Roman" w:hAnsi="Times New Roman" w:cs="Times New Roman"/>
          <w:sz w:val="28"/>
          <w:szCs w:val="28"/>
        </w:rPr>
        <w:t>Pq</w:t>
      </w:r>
      <w:r w:rsidR="00FC06C8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FC06C8">
        <w:rPr>
          <w:rFonts w:ascii="Times New Roman" w:hAnsi="Times New Roman" w:cs="Times New Roman"/>
          <w:sz w:val="28"/>
          <w:szCs w:val="28"/>
        </w:rPr>
        <w:t>76</w:t>
      </w:r>
      <w:r w:rsidR="009F76F6">
        <w:rPr>
          <w:rFonts w:ascii="Times New Roman" w:hAnsi="Times New Roman" w:cs="Times New Roman"/>
          <w:sz w:val="28"/>
          <w:szCs w:val="28"/>
        </w:rPr>
        <w:t>5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D09DFFB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bookmarkStart w:id="1" w:name="_GoBack"/>
      <w:r w:rsidR="00644518">
        <w:rPr>
          <w:rFonts w:ascii="Times New Roman" w:hAnsi="Times New Roman" w:cs="Times New Roman"/>
          <w:sz w:val="28"/>
          <w:szCs w:val="28"/>
        </w:rPr>
        <w:t>2</w:t>
      </w:r>
      <w:r w:rsidR="006E75E2">
        <w:rPr>
          <w:rFonts w:ascii="Times New Roman" w:hAnsi="Times New Roman" w:cs="Times New Roman"/>
          <w:sz w:val="28"/>
          <w:szCs w:val="28"/>
        </w:rPr>
        <w:t>9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6E75E2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</w:t>
      </w:r>
      <w:r w:rsidRPr="00777FE7">
        <w:rPr>
          <w:rFonts w:ascii="Times New Roman" w:hAnsi="Times New Roman" w:cs="Times New Roman"/>
          <w:sz w:val="28"/>
          <w:szCs w:val="28"/>
        </w:rPr>
        <w:t>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56B63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106B3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75E2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C51F6-FD2F-4C39-858F-A7885941D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2022-09-26T18:21:00Z</dcterms:created>
  <dcterms:modified xsi:type="dcterms:W3CDTF">2022-11-29T13:17:00Z</dcterms:modified>
</cp:coreProperties>
</file>