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E76" w:rsidRDefault="00000000" w:rsidP="00096E76">
      <w:pPr>
        <w:jc w:val="center"/>
        <w:rPr>
          <w:b/>
          <w:sz w:val="28"/>
          <w:szCs w:val="28"/>
        </w:rPr>
      </w:pPr>
      <w:permStart w:id="158552613" w:edGrp="everyone"/>
      <w:r w:rsidRPr="0079163E">
        <w:rPr>
          <w:b/>
          <w:sz w:val="28"/>
          <w:szCs w:val="28"/>
        </w:rPr>
        <w:t>Projeto de Decreto Legislativo nº. _________</w:t>
      </w:r>
      <w:r>
        <w:rPr>
          <w:b/>
          <w:sz w:val="28"/>
          <w:szCs w:val="28"/>
        </w:rPr>
        <w:t xml:space="preserve"> / 202</w:t>
      </w:r>
      <w:r w:rsidR="001160E1">
        <w:rPr>
          <w:b/>
          <w:sz w:val="28"/>
          <w:szCs w:val="28"/>
        </w:rPr>
        <w:t>2</w:t>
      </w:r>
    </w:p>
    <w:p w:rsidR="00B43206" w:rsidRPr="00B43206" w:rsidRDefault="00B43206" w:rsidP="00096E76">
      <w:pPr>
        <w:jc w:val="center"/>
        <w:rPr>
          <w:b/>
          <w:sz w:val="24"/>
          <w:szCs w:val="24"/>
        </w:rPr>
      </w:pPr>
    </w:p>
    <w:p w:rsidR="00096E76" w:rsidRPr="00326FC3" w:rsidRDefault="00000000" w:rsidP="001160E1">
      <w:pPr>
        <w:autoSpaceDE w:val="0"/>
        <w:autoSpaceDN w:val="0"/>
        <w:adjustRightInd w:val="0"/>
        <w:ind w:left="4536"/>
        <w:jc w:val="both"/>
        <w:rPr>
          <w:rFonts w:cs="TTE156C648t00"/>
          <w:bCs/>
          <w:sz w:val="28"/>
          <w:szCs w:val="28"/>
        </w:rPr>
      </w:pPr>
      <w:r w:rsidRPr="00326FC3">
        <w:rPr>
          <w:rFonts w:cs="TTE156C648t00"/>
          <w:bCs/>
          <w:sz w:val="28"/>
          <w:szCs w:val="28"/>
        </w:rPr>
        <w:t>“Confere o título de cidadão Sumareense ao Sr</w:t>
      </w:r>
      <w:r w:rsidR="00326FC3" w:rsidRPr="00326FC3">
        <w:rPr>
          <w:rFonts w:cs="TTE156C648t00"/>
          <w:bCs/>
          <w:sz w:val="28"/>
          <w:szCs w:val="28"/>
        </w:rPr>
        <w:t xml:space="preserve">. </w:t>
      </w:r>
      <w:r w:rsidR="00790333" w:rsidRPr="00326FC3">
        <w:rPr>
          <w:rFonts w:cs="TTE156C648t00"/>
          <w:bCs/>
          <w:sz w:val="28"/>
          <w:szCs w:val="28"/>
        </w:rPr>
        <w:t>ANT</w:t>
      </w:r>
      <w:r w:rsidR="00790333">
        <w:rPr>
          <w:rFonts w:cs="TTE156C648t00"/>
          <w:bCs/>
          <w:sz w:val="28"/>
          <w:szCs w:val="28"/>
        </w:rPr>
        <w:t>Ô</w:t>
      </w:r>
      <w:r w:rsidR="00790333" w:rsidRPr="00326FC3">
        <w:rPr>
          <w:rFonts w:cs="TTE156C648t00"/>
          <w:bCs/>
          <w:sz w:val="28"/>
          <w:szCs w:val="28"/>
        </w:rPr>
        <w:t>NIO ENES J</w:t>
      </w:r>
      <w:r w:rsidR="00790333">
        <w:rPr>
          <w:rFonts w:cs="TTE156C648t00"/>
          <w:bCs/>
          <w:sz w:val="28"/>
          <w:szCs w:val="28"/>
        </w:rPr>
        <w:t>Ú</w:t>
      </w:r>
      <w:r w:rsidR="00790333" w:rsidRPr="00326FC3">
        <w:rPr>
          <w:rFonts w:cs="TTE156C648t00"/>
          <w:bCs/>
          <w:sz w:val="28"/>
          <w:szCs w:val="28"/>
        </w:rPr>
        <w:t>NIOR</w:t>
      </w:r>
      <w:r w:rsidR="00326FC3" w:rsidRPr="00326FC3">
        <w:rPr>
          <w:rFonts w:cs="TTE156C648t00"/>
          <w:bCs/>
          <w:sz w:val="28"/>
          <w:szCs w:val="28"/>
        </w:rPr>
        <w:t xml:space="preserve"> (</w:t>
      </w:r>
      <w:r w:rsidR="00790333" w:rsidRPr="00326FC3">
        <w:rPr>
          <w:rFonts w:cs="TTE156C648t00"/>
          <w:bCs/>
          <w:sz w:val="28"/>
          <w:szCs w:val="28"/>
        </w:rPr>
        <w:t>TUNÃO ENES</w:t>
      </w:r>
      <w:r w:rsidR="00326FC3" w:rsidRPr="00326FC3">
        <w:rPr>
          <w:rFonts w:cs="TTE156C648t00"/>
          <w:bCs/>
          <w:sz w:val="28"/>
          <w:szCs w:val="28"/>
        </w:rPr>
        <w:t>)</w:t>
      </w:r>
      <w:r w:rsidRPr="00326FC3">
        <w:rPr>
          <w:rFonts w:cs="Arial"/>
          <w:bCs/>
          <w:sz w:val="28"/>
          <w:szCs w:val="28"/>
        </w:rPr>
        <w:t>.</w:t>
      </w:r>
      <w:r w:rsidR="00326FC3" w:rsidRPr="00326FC3">
        <w:rPr>
          <w:rFonts w:cs="Arial"/>
          <w:bCs/>
          <w:sz w:val="28"/>
          <w:szCs w:val="28"/>
        </w:rPr>
        <w:t>”</w:t>
      </w:r>
    </w:p>
    <w:p w:rsidR="00096E76" w:rsidRPr="00B43206" w:rsidRDefault="00096E76" w:rsidP="00096E76">
      <w:pPr>
        <w:autoSpaceDE w:val="0"/>
        <w:autoSpaceDN w:val="0"/>
        <w:adjustRightInd w:val="0"/>
        <w:jc w:val="center"/>
        <w:rPr>
          <w:rFonts w:cs="TTE156C648t00"/>
          <w:sz w:val="24"/>
          <w:szCs w:val="26"/>
        </w:rPr>
      </w:pPr>
    </w:p>
    <w:p w:rsidR="00096E76" w:rsidRPr="0079163E" w:rsidRDefault="00000000" w:rsidP="00096E76">
      <w:pPr>
        <w:jc w:val="center"/>
        <w:rPr>
          <w:rFonts w:cs="Arial"/>
          <w:b/>
          <w:sz w:val="28"/>
          <w:szCs w:val="28"/>
        </w:rPr>
      </w:pPr>
      <w:r w:rsidRPr="0079163E">
        <w:rPr>
          <w:rFonts w:cs="Arial"/>
          <w:b/>
          <w:sz w:val="28"/>
          <w:szCs w:val="28"/>
        </w:rPr>
        <w:t>O Presidente da Câmara Municipal de Sumaré,</w:t>
      </w:r>
    </w:p>
    <w:p w:rsidR="00096E76" w:rsidRPr="00B43206" w:rsidRDefault="00096E76" w:rsidP="00096E76">
      <w:pPr>
        <w:autoSpaceDE w:val="0"/>
        <w:autoSpaceDN w:val="0"/>
        <w:adjustRightInd w:val="0"/>
        <w:rPr>
          <w:rFonts w:cs="TTE156C648t00"/>
          <w:sz w:val="24"/>
          <w:szCs w:val="24"/>
        </w:rPr>
      </w:pPr>
    </w:p>
    <w:p w:rsidR="00096E76" w:rsidRPr="0079163E" w:rsidRDefault="00000000" w:rsidP="00D902AB">
      <w:pPr>
        <w:autoSpaceDE w:val="0"/>
        <w:autoSpaceDN w:val="0"/>
        <w:adjustRightInd w:val="0"/>
        <w:ind w:firstLine="1418"/>
        <w:jc w:val="both"/>
        <w:rPr>
          <w:rFonts w:cs="TTE156C6C0t00"/>
          <w:sz w:val="28"/>
          <w:szCs w:val="28"/>
        </w:rPr>
      </w:pPr>
      <w:r w:rsidRPr="0079163E">
        <w:rPr>
          <w:rFonts w:cs="TTE156C6C0t00"/>
          <w:sz w:val="28"/>
          <w:szCs w:val="28"/>
        </w:rPr>
        <w:t xml:space="preserve">Faço saber que a Câmara Municipal aprovou e eu promulgo </w:t>
      </w:r>
      <w:r>
        <w:rPr>
          <w:rFonts w:cs="TTE156C6C0t00"/>
          <w:sz w:val="28"/>
          <w:szCs w:val="28"/>
        </w:rPr>
        <w:t>o</w:t>
      </w:r>
      <w:r w:rsidRPr="0079163E">
        <w:rPr>
          <w:rFonts w:cs="TTE156C6C0t00"/>
          <w:sz w:val="28"/>
          <w:szCs w:val="28"/>
        </w:rPr>
        <w:t xml:space="preserve"> seguinte Decreto Legislativo:</w:t>
      </w:r>
    </w:p>
    <w:p w:rsidR="00096E76" w:rsidRPr="00307562" w:rsidRDefault="00000000" w:rsidP="00D902AB">
      <w:pPr>
        <w:autoSpaceDE w:val="0"/>
        <w:autoSpaceDN w:val="0"/>
        <w:adjustRightInd w:val="0"/>
        <w:ind w:firstLine="1418"/>
        <w:jc w:val="both"/>
        <w:rPr>
          <w:rFonts w:cs="TTE156C6C0t00"/>
          <w:b/>
          <w:sz w:val="28"/>
          <w:szCs w:val="28"/>
        </w:rPr>
      </w:pPr>
      <w:r w:rsidRPr="0079163E">
        <w:rPr>
          <w:rFonts w:cs="TTE156C648t00"/>
          <w:sz w:val="28"/>
          <w:szCs w:val="28"/>
        </w:rPr>
        <w:t xml:space="preserve">Art. 1º </w:t>
      </w:r>
      <w:r w:rsidRPr="0079163E">
        <w:rPr>
          <w:rFonts w:cs="TTE156C6C0t00"/>
          <w:sz w:val="28"/>
          <w:szCs w:val="28"/>
        </w:rPr>
        <w:t>- Fica conferido o t</w:t>
      </w:r>
      <w:r>
        <w:rPr>
          <w:rFonts w:cs="TTE156C6C0t00"/>
          <w:sz w:val="28"/>
          <w:szCs w:val="28"/>
        </w:rPr>
        <w:t>ítulo de “Cidadão Sumareense” ao</w:t>
      </w:r>
      <w:r w:rsidRPr="0079163E">
        <w:rPr>
          <w:rFonts w:cs="TTE156C6C0t00"/>
          <w:sz w:val="28"/>
          <w:szCs w:val="28"/>
        </w:rPr>
        <w:t xml:space="preserve"> </w:t>
      </w:r>
      <w:r w:rsidRPr="00E75EC2">
        <w:rPr>
          <w:rFonts w:cs="TTE156C6C0t00"/>
          <w:b/>
          <w:sz w:val="28"/>
          <w:szCs w:val="28"/>
        </w:rPr>
        <w:t>Sr</w:t>
      </w:r>
      <w:r w:rsidRPr="00307562">
        <w:rPr>
          <w:rFonts w:cs="TTE156C6C0t00"/>
          <w:b/>
          <w:sz w:val="28"/>
          <w:szCs w:val="28"/>
        </w:rPr>
        <w:t xml:space="preserve">. </w:t>
      </w:r>
      <w:r w:rsidR="005A6E9E" w:rsidRPr="005A6E9E">
        <w:rPr>
          <w:rFonts w:cs="TTE156C648t00"/>
          <w:b/>
          <w:sz w:val="28"/>
          <w:szCs w:val="28"/>
        </w:rPr>
        <w:t>ANTÔNIO ENES JÚNIOR</w:t>
      </w:r>
      <w:r w:rsidR="005A6E9E" w:rsidRPr="00326FC3">
        <w:rPr>
          <w:rFonts w:cs="TTE156C648t00"/>
          <w:bCs/>
          <w:sz w:val="28"/>
          <w:szCs w:val="28"/>
        </w:rPr>
        <w:t xml:space="preserve"> </w:t>
      </w:r>
      <w:r w:rsidR="00790333" w:rsidRPr="00790333">
        <w:rPr>
          <w:rFonts w:cs="TTE156C648t00"/>
          <w:b/>
          <w:sz w:val="28"/>
          <w:szCs w:val="28"/>
        </w:rPr>
        <w:t>(TUNÃO ENES)</w:t>
      </w:r>
      <w:r w:rsidRPr="007E0382">
        <w:rPr>
          <w:rFonts w:cs="TTE156C6C0t00"/>
          <w:bCs/>
          <w:sz w:val="28"/>
          <w:szCs w:val="28"/>
        </w:rPr>
        <w:t>.</w:t>
      </w:r>
    </w:p>
    <w:p w:rsidR="00096E76" w:rsidRPr="0079163E" w:rsidRDefault="00000000" w:rsidP="00D902AB">
      <w:pPr>
        <w:autoSpaceDE w:val="0"/>
        <w:autoSpaceDN w:val="0"/>
        <w:adjustRightInd w:val="0"/>
        <w:ind w:firstLine="1418"/>
        <w:jc w:val="both"/>
        <w:rPr>
          <w:rFonts w:cs="TTE156C6C0t00"/>
          <w:sz w:val="28"/>
          <w:szCs w:val="28"/>
        </w:rPr>
      </w:pPr>
      <w:r w:rsidRPr="0079163E">
        <w:rPr>
          <w:rFonts w:cs="TTE156C648t00"/>
          <w:sz w:val="28"/>
          <w:szCs w:val="28"/>
        </w:rPr>
        <w:t xml:space="preserve">Art. 2º </w:t>
      </w:r>
      <w:r w:rsidRPr="0079163E">
        <w:rPr>
          <w:rFonts w:cs="TTE156C6C0t00"/>
          <w:sz w:val="28"/>
          <w:szCs w:val="28"/>
        </w:rPr>
        <w:t xml:space="preserve">- O título de que trata o artigo anterior será entregue ao homenageado em sessão </w:t>
      </w:r>
      <w:r>
        <w:rPr>
          <w:rFonts w:cs="TTE156C6C0t00"/>
          <w:sz w:val="28"/>
          <w:szCs w:val="28"/>
        </w:rPr>
        <w:t xml:space="preserve">de formato e local ainda a serem definidos pela presidência da </w:t>
      </w:r>
      <w:r w:rsidRPr="0079163E">
        <w:rPr>
          <w:rFonts w:cs="TTE156C6C0t00"/>
          <w:sz w:val="28"/>
          <w:szCs w:val="28"/>
        </w:rPr>
        <w:t>Câmara Municipal de Sumaré.</w:t>
      </w:r>
    </w:p>
    <w:p w:rsidR="00096E76" w:rsidRPr="0079163E" w:rsidRDefault="00000000" w:rsidP="00D902AB">
      <w:pPr>
        <w:autoSpaceDE w:val="0"/>
        <w:autoSpaceDN w:val="0"/>
        <w:adjustRightInd w:val="0"/>
        <w:ind w:firstLine="1418"/>
        <w:jc w:val="both"/>
        <w:rPr>
          <w:rFonts w:cs="TTE156C6C0t00"/>
          <w:sz w:val="28"/>
          <w:szCs w:val="28"/>
        </w:rPr>
      </w:pPr>
      <w:r w:rsidRPr="0079163E">
        <w:rPr>
          <w:rFonts w:cs="TTE156C648t00"/>
          <w:sz w:val="28"/>
          <w:szCs w:val="28"/>
        </w:rPr>
        <w:t xml:space="preserve">Art. 3º </w:t>
      </w:r>
      <w:r w:rsidRPr="0079163E">
        <w:rPr>
          <w:rFonts w:cs="TTE156C6C0t00"/>
          <w:sz w:val="28"/>
          <w:szCs w:val="28"/>
        </w:rPr>
        <w:t>- Este decreto Legislativo entrará em vigor na data da sua publicação.</w:t>
      </w:r>
    </w:p>
    <w:p w:rsidR="00096E76" w:rsidRPr="00EA2700" w:rsidRDefault="00096E76" w:rsidP="00096E76">
      <w:pPr>
        <w:jc w:val="center"/>
        <w:rPr>
          <w:sz w:val="24"/>
          <w:szCs w:val="24"/>
        </w:rPr>
      </w:pPr>
    </w:p>
    <w:p w:rsidR="00096E76" w:rsidRPr="0079163E" w:rsidRDefault="00000000" w:rsidP="00096E76">
      <w:pPr>
        <w:jc w:val="center"/>
        <w:rPr>
          <w:sz w:val="28"/>
          <w:szCs w:val="28"/>
        </w:rPr>
      </w:pPr>
      <w:r w:rsidRPr="0079163E">
        <w:rPr>
          <w:sz w:val="28"/>
          <w:szCs w:val="28"/>
        </w:rPr>
        <w:t xml:space="preserve">Sala das Sessões, </w:t>
      </w:r>
      <w:r w:rsidR="00171D96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171D96">
        <w:rPr>
          <w:sz w:val="28"/>
          <w:szCs w:val="28"/>
        </w:rPr>
        <w:t>nov</w:t>
      </w:r>
      <w:r>
        <w:rPr>
          <w:sz w:val="28"/>
          <w:szCs w:val="28"/>
        </w:rPr>
        <w:t>embro de 202</w:t>
      </w:r>
      <w:r w:rsidR="00171D9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</w:p>
    <w:p w:rsidR="00096E76" w:rsidRDefault="00096E76" w:rsidP="00096E76">
      <w:pPr>
        <w:rPr>
          <w:rFonts w:ascii="Bookman Old Style" w:hAnsi="Bookman Old Style"/>
          <w:sz w:val="24"/>
          <w:szCs w:val="24"/>
        </w:rPr>
      </w:pPr>
    </w:p>
    <w:p w:rsidR="00096E76" w:rsidRDefault="00096E76" w:rsidP="00096E76">
      <w:pPr>
        <w:rPr>
          <w:rFonts w:ascii="Bookman Old Style" w:hAnsi="Bookman Old Style"/>
          <w:sz w:val="24"/>
          <w:szCs w:val="24"/>
        </w:rPr>
      </w:pPr>
    </w:p>
    <w:p w:rsidR="00096E76" w:rsidRPr="00405CD5" w:rsidRDefault="00096E76" w:rsidP="00096E76">
      <w:pPr>
        <w:rPr>
          <w:rFonts w:ascii="Bookman Old Style" w:hAnsi="Bookman Old Style"/>
          <w:sz w:val="24"/>
          <w:szCs w:val="24"/>
        </w:rPr>
      </w:pPr>
    </w:p>
    <w:p w:rsidR="00096E76" w:rsidRPr="00A52485" w:rsidRDefault="00000000" w:rsidP="00096E7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096E76" w:rsidRPr="00F32532" w:rsidRDefault="00000000" w:rsidP="00096E7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:rsidR="00096E76" w:rsidRDefault="00096E76" w:rsidP="00096E76">
      <w:pPr>
        <w:rPr>
          <w:rFonts w:eastAsia="Times New Roman" w:cs="Times New Roman"/>
          <w:color w:val="000000"/>
        </w:rPr>
      </w:pPr>
    </w:p>
    <w:p w:rsidR="00096E76" w:rsidRDefault="00096E76" w:rsidP="00096E76">
      <w:pPr>
        <w:rPr>
          <w:rFonts w:eastAsia="Times New Roman" w:cs="Times New Roman"/>
          <w:color w:val="000000"/>
        </w:rPr>
      </w:pPr>
    </w:p>
    <w:p w:rsidR="00096E76" w:rsidRDefault="00096E76" w:rsidP="00096E76">
      <w:pPr>
        <w:rPr>
          <w:rFonts w:eastAsia="Times New Roman" w:cs="Times New Roman"/>
          <w:color w:val="000000"/>
        </w:rPr>
      </w:pPr>
    </w:p>
    <w:p w:rsidR="00096E76" w:rsidRPr="00627AF0" w:rsidRDefault="00000000" w:rsidP="00096E76">
      <w:pPr>
        <w:shd w:val="clear" w:color="auto" w:fill="FFFFFF"/>
        <w:spacing w:after="0"/>
        <w:jc w:val="center"/>
        <w:rPr>
          <w:rFonts w:ascii="Arial" w:eastAsia="Arial" w:hAnsi="Arial" w:cs="Arial"/>
          <w:b/>
          <w:color w:val="000000"/>
          <w:sz w:val="32"/>
          <w:szCs w:val="32"/>
          <w:highlight w:val="white"/>
        </w:rPr>
      </w:pPr>
      <w:r w:rsidRPr="00627AF0">
        <w:rPr>
          <w:rFonts w:ascii="Arial" w:eastAsia="Arial" w:hAnsi="Arial" w:cs="Arial"/>
          <w:b/>
          <w:color w:val="000000"/>
          <w:sz w:val="32"/>
          <w:szCs w:val="32"/>
          <w:highlight w:val="white"/>
        </w:rPr>
        <w:lastRenderedPageBreak/>
        <w:t>Biografia do Homenageado</w:t>
      </w:r>
    </w:p>
    <w:p w:rsidR="00096E76" w:rsidRPr="00465CBE" w:rsidRDefault="00096E76" w:rsidP="00465CBE">
      <w:pPr>
        <w:spacing w:before="240" w:after="24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E94BC6" w:rsidRDefault="00000000" w:rsidP="00DD7825">
      <w:pPr>
        <w:spacing w:line="240" w:lineRule="auto"/>
        <w:ind w:firstLine="1418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ANTÔNIO ENES JÚNIOR (TUNÃO ENES), 57 anos de idade, </w:t>
      </w:r>
      <w:r w:rsidR="006B702D">
        <w:rPr>
          <w:rFonts w:eastAsia="Times New Roman" w:cs="Times New Roman"/>
          <w:color w:val="000000"/>
          <w:sz w:val="24"/>
          <w:szCs w:val="24"/>
        </w:rPr>
        <w:t xml:space="preserve">filho de Antônio Enes e Iraide Biondo Enes, é </w:t>
      </w:r>
      <w:r>
        <w:rPr>
          <w:rFonts w:eastAsia="Times New Roman" w:cs="Times New Roman"/>
          <w:color w:val="000000"/>
          <w:sz w:val="24"/>
          <w:szCs w:val="24"/>
        </w:rPr>
        <w:t xml:space="preserve">casado com Elide Cristina Duarte há </w:t>
      </w:r>
      <w:r w:rsidR="006B702D">
        <w:rPr>
          <w:rFonts w:eastAsia="Times New Roman" w:cs="Times New Roman"/>
          <w:color w:val="000000"/>
          <w:sz w:val="24"/>
          <w:szCs w:val="24"/>
        </w:rPr>
        <w:t xml:space="preserve">31 anos, pai de Dra. Marcela Cristina Enes </w:t>
      </w:r>
      <w:r w:rsidR="005B3D6F">
        <w:rPr>
          <w:rFonts w:eastAsia="Times New Roman" w:cs="Times New Roman"/>
          <w:color w:val="000000"/>
          <w:sz w:val="24"/>
          <w:szCs w:val="24"/>
        </w:rPr>
        <w:t>e reside em Sumaré há 56 anos.</w:t>
      </w:r>
    </w:p>
    <w:p w:rsidR="00961F9D" w:rsidRPr="00F66260" w:rsidRDefault="00000000" w:rsidP="00961F9D">
      <w:pPr>
        <w:spacing w:line="240" w:lineRule="auto"/>
        <w:ind w:firstLine="1418"/>
        <w:jc w:val="both"/>
        <w:rPr>
          <w:rFonts w:eastAsia="Times New Roman" w:cs="Times New Roman"/>
          <w:color w:val="000000"/>
          <w:sz w:val="24"/>
          <w:szCs w:val="24"/>
        </w:rPr>
      </w:pPr>
      <w:r w:rsidRPr="00F66260">
        <w:rPr>
          <w:rFonts w:eastAsia="Times New Roman" w:cs="Times New Roman"/>
          <w:color w:val="000000"/>
          <w:sz w:val="24"/>
          <w:szCs w:val="24"/>
        </w:rPr>
        <w:t xml:space="preserve">Formado em Análise de Sistema pela </w:t>
      </w:r>
      <w:r w:rsidR="0035055F" w:rsidRPr="00F66260">
        <w:rPr>
          <w:rFonts w:eastAsia="Times New Roman" w:cs="Times New Roman"/>
          <w:color w:val="000000"/>
          <w:sz w:val="24"/>
          <w:szCs w:val="24"/>
        </w:rPr>
        <w:t>PUCC</w:t>
      </w:r>
      <w:r w:rsidR="0035055F">
        <w:rPr>
          <w:rFonts w:eastAsia="Times New Roman" w:cs="Times New Roman"/>
          <w:color w:val="000000"/>
          <w:sz w:val="24"/>
          <w:szCs w:val="24"/>
        </w:rPr>
        <w:t>/</w:t>
      </w:r>
      <w:r w:rsidRPr="00F66260">
        <w:rPr>
          <w:rFonts w:eastAsia="Times New Roman" w:cs="Times New Roman"/>
          <w:color w:val="000000"/>
          <w:sz w:val="24"/>
          <w:szCs w:val="24"/>
        </w:rPr>
        <w:t>Campinas em 1.991</w:t>
      </w:r>
      <w:r w:rsidR="0035055F">
        <w:rPr>
          <w:rFonts w:eastAsia="Times New Roman" w:cs="Times New Roman"/>
          <w:color w:val="000000"/>
          <w:sz w:val="24"/>
          <w:szCs w:val="24"/>
        </w:rPr>
        <w:t xml:space="preserve"> e em</w:t>
      </w:r>
      <w:r w:rsidRPr="00F66260">
        <w:rPr>
          <w:rFonts w:eastAsia="Times New Roman" w:cs="Times New Roman"/>
          <w:color w:val="000000"/>
          <w:sz w:val="24"/>
          <w:szCs w:val="24"/>
        </w:rPr>
        <w:t xml:space="preserve"> Pedagogia pela </w:t>
      </w:r>
      <w:r w:rsidR="0035055F" w:rsidRPr="00F66260">
        <w:rPr>
          <w:rFonts w:eastAsia="Times New Roman" w:cs="Times New Roman"/>
          <w:color w:val="000000"/>
          <w:sz w:val="24"/>
          <w:szCs w:val="24"/>
        </w:rPr>
        <w:t>UNAR</w:t>
      </w:r>
      <w:r w:rsidR="0035055F">
        <w:rPr>
          <w:rFonts w:eastAsia="Times New Roman" w:cs="Times New Roman"/>
          <w:color w:val="000000"/>
          <w:sz w:val="24"/>
          <w:szCs w:val="24"/>
        </w:rPr>
        <w:t>/</w:t>
      </w:r>
      <w:r w:rsidRPr="00F66260">
        <w:rPr>
          <w:rFonts w:eastAsia="Times New Roman" w:cs="Times New Roman"/>
          <w:color w:val="000000"/>
          <w:sz w:val="24"/>
          <w:szCs w:val="24"/>
        </w:rPr>
        <w:t>Araras em 2.011</w:t>
      </w:r>
      <w:r w:rsidR="0035055F">
        <w:rPr>
          <w:rFonts w:eastAsia="Times New Roman" w:cs="Times New Roman"/>
          <w:color w:val="000000"/>
          <w:sz w:val="24"/>
          <w:szCs w:val="24"/>
        </w:rPr>
        <w:t>, TUNÃO ENES é s</w:t>
      </w:r>
      <w:r w:rsidRPr="00F66260">
        <w:rPr>
          <w:rFonts w:eastAsia="Times New Roman" w:cs="Times New Roman"/>
          <w:color w:val="000000"/>
          <w:sz w:val="24"/>
          <w:szCs w:val="24"/>
        </w:rPr>
        <w:t xml:space="preserve">ervidor </w:t>
      </w:r>
      <w:r w:rsidR="0035055F">
        <w:rPr>
          <w:rFonts w:eastAsia="Times New Roman" w:cs="Times New Roman"/>
          <w:color w:val="000000"/>
          <w:sz w:val="24"/>
          <w:szCs w:val="24"/>
        </w:rPr>
        <w:t>p</w:t>
      </w:r>
      <w:r w:rsidRPr="00F66260">
        <w:rPr>
          <w:rFonts w:eastAsia="Times New Roman" w:cs="Times New Roman"/>
          <w:color w:val="000000"/>
          <w:sz w:val="24"/>
          <w:szCs w:val="24"/>
        </w:rPr>
        <w:t xml:space="preserve">úblico </w:t>
      </w:r>
      <w:r w:rsidR="0035055F">
        <w:rPr>
          <w:rFonts w:eastAsia="Times New Roman" w:cs="Times New Roman"/>
          <w:color w:val="000000"/>
          <w:sz w:val="24"/>
          <w:szCs w:val="24"/>
        </w:rPr>
        <w:t>c</w:t>
      </w:r>
      <w:r w:rsidRPr="00F66260">
        <w:rPr>
          <w:rFonts w:eastAsia="Times New Roman" w:cs="Times New Roman"/>
          <w:color w:val="000000"/>
          <w:sz w:val="24"/>
          <w:szCs w:val="24"/>
        </w:rPr>
        <w:t xml:space="preserve">oncursado </w:t>
      </w:r>
      <w:r w:rsidR="0035055F">
        <w:rPr>
          <w:rFonts w:eastAsia="Times New Roman" w:cs="Times New Roman"/>
          <w:color w:val="000000"/>
          <w:sz w:val="24"/>
          <w:szCs w:val="24"/>
        </w:rPr>
        <w:t>no cargo de</w:t>
      </w:r>
      <w:r w:rsidRPr="00F66260">
        <w:rPr>
          <w:rFonts w:eastAsia="Times New Roman" w:cs="Times New Roman"/>
          <w:color w:val="000000"/>
          <w:sz w:val="24"/>
          <w:szCs w:val="24"/>
        </w:rPr>
        <w:t xml:space="preserve"> Professor II na rede municipal de </w:t>
      </w:r>
      <w:r w:rsidR="0035055F" w:rsidRPr="00F66260">
        <w:rPr>
          <w:rFonts w:eastAsia="Times New Roman" w:cs="Times New Roman"/>
          <w:color w:val="000000"/>
          <w:sz w:val="24"/>
          <w:szCs w:val="24"/>
        </w:rPr>
        <w:t>Ensino Médio</w:t>
      </w:r>
      <w:r w:rsidRPr="00F66260">
        <w:rPr>
          <w:rFonts w:eastAsia="Times New Roman" w:cs="Times New Roman"/>
          <w:color w:val="000000"/>
          <w:sz w:val="24"/>
          <w:szCs w:val="24"/>
        </w:rPr>
        <w:t xml:space="preserve"> desde 1.994 e</w:t>
      </w:r>
      <w:r w:rsidR="0035055F">
        <w:rPr>
          <w:rFonts w:eastAsia="Times New Roman" w:cs="Times New Roman"/>
          <w:color w:val="000000"/>
          <w:sz w:val="24"/>
          <w:szCs w:val="24"/>
        </w:rPr>
        <w:t>,</w:t>
      </w:r>
      <w:r w:rsidRPr="00F66260">
        <w:rPr>
          <w:rFonts w:eastAsia="Times New Roman" w:cs="Times New Roman"/>
          <w:color w:val="000000"/>
          <w:sz w:val="24"/>
          <w:szCs w:val="24"/>
        </w:rPr>
        <w:t xml:space="preserve"> no momento</w:t>
      </w:r>
      <w:r w:rsidR="0035055F">
        <w:rPr>
          <w:rFonts w:eastAsia="Times New Roman" w:cs="Times New Roman"/>
          <w:color w:val="000000"/>
          <w:sz w:val="24"/>
          <w:szCs w:val="24"/>
        </w:rPr>
        <w:t>, trabalha como</w:t>
      </w:r>
      <w:r w:rsidRPr="00F66260">
        <w:rPr>
          <w:rFonts w:eastAsia="Times New Roman" w:cs="Times New Roman"/>
          <w:color w:val="000000"/>
          <w:sz w:val="24"/>
          <w:szCs w:val="24"/>
        </w:rPr>
        <w:t xml:space="preserve"> Orientador Educacional desde 2020</w:t>
      </w:r>
      <w:r w:rsidR="0035055F">
        <w:rPr>
          <w:rFonts w:eastAsia="Times New Roman" w:cs="Times New Roman"/>
          <w:color w:val="000000"/>
          <w:sz w:val="24"/>
          <w:szCs w:val="24"/>
        </w:rPr>
        <w:t>.</w:t>
      </w:r>
      <w:r>
        <w:rPr>
          <w:rFonts w:eastAsia="Times New Roman" w:cs="Times New Roman"/>
          <w:color w:val="000000"/>
          <w:sz w:val="24"/>
          <w:szCs w:val="24"/>
        </w:rPr>
        <w:t xml:space="preserve"> Cabe destacar ainda seus t</w:t>
      </w:r>
      <w:r w:rsidRPr="00F66260">
        <w:rPr>
          <w:rFonts w:eastAsia="Times New Roman" w:cs="Times New Roman"/>
          <w:color w:val="000000"/>
          <w:sz w:val="24"/>
          <w:szCs w:val="24"/>
        </w:rPr>
        <w:t>rabalh</w:t>
      </w:r>
      <w:r>
        <w:rPr>
          <w:rFonts w:eastAsia="Times New Roman" w:cs="Times New Roman"/>
          <w:color w:val="000000"/>
          <w:sz w:val="24"/>
          <w:szCs w:val="24"/>
        </w:rPr>
        <w:t>os como</w:t>
      </w:r>
      <w:r w:rsidRPr="00F6626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p</w:t>
      </w:r>
      <w:r w:rsidRPr="00F66260">
        <w:rPr>
          <w:rFonts w:eastAsia="Times New Roman" w:cs="Times New Roman"/>
          <w:color w:val="000000"/>
          <w:sz w:val="24"/>
          <w:szCs w:val="24"/>
        </w:rPr>
        <w:t xml:space="preserve">rofissional da Educação </w:t>
      </w:r>
      <w:r>
        <w:rPr>
          <w:rFonts w:eastAsia="Times New Roman" w:cs="Times New Roman"/>
          <w:color w:val="000000"/>
          <w:sz w:val="24"/>
          <w:szCs w:val="24"/>
        </w:rPr>
        <w:t>no</w:t>
      </w:r>
      <w:r w:rsidRPr="00F66260">
        <w:rPr>
          <w:rFonts w:eastAsia="Times New Roman" w:cs="Times New Roman"/>
          <w:color w:val="000000"/>
          <w:sz w:val="24"/>
          <w:szCs w:val="24"/>
        </w:rPr>
        <w:t xml:space="preserve"> Ensino Técnico integrado ao Médio</w:t>
      </w:r>
      <w:r>
        <w:rPr>
          <w:rFonts w:eastAsia="Times New Roman" w:cs="Times New Roman"/>
          <w:color w:val="000000"/>
          <w:sz w:val="24"/>
          <w:szCs w:val="24"/>
        </w:rPr>
        <w:t xml:space="preserve"> há</w:t>
      </w:r>
      <w:r w:rsidRPr="00F66260">
        <w:rPr>
          <w:rFonts w:eastAsia="Times New Roman" w:cs="Times New Roman"/>
          <w:color w:val="000000"/>
          <w:sz w:val="24"/>
          <w:szCs w:val="24"/>
        </w:rPr>
        <w:t xml:space="preserve"> 28 anos</w:t>
      </w:r>
      <w:r>
        <w:rPr>
          <w:rFonts w:eastAsia="Times New Roman" w:cs="Times New Roman"/>
          <w:color w:val="000000"/>
          <w:sz w:val="24"/>
          <w:szCs w:val="24"/>
        </w:rPr>
        <w:t>.</w:t>
      </w:r>
      <w:r w:rsidR="00F83557">
        <w:rPr>
          <w:rFonts w:eastAsia="Times New Roman" w:cs="Times New Roman"/>
          <w:color w:val="000000"/>
          <w:sz w:val="24"/>
          <w:szCs w:val="24"/>
        </w:rPr>
        <w:t xml:space="preserve"> Junto à </w:t>
      </w:r>
      <w:r w:rsidR="00F83557" w:rsidRPr="00F66260">
        <w:rPr>
          <w:rFonts w:eastAsia="Times New Roman" w:cs="Times New Roman"/>
          <w:color w:val="000000"/>
          <w:sz w:val="24"/>
          <w:szCs w:val="24"/>
        </w:rPr>
        <w:t xml:space="preserve">Prefeitura do Município de Sumaré </w:t>
      </w:r>
      <w:r w:rsidR="00F83557">
        <w:rPr>
          <w:rFonts w:eastAsia="Times New Roman" w:cs="Times New Roman"/>
          <w:color w:val="000000"/>
          <w:sz w:val="24"/>
          <w:szCs w:val="24"/>
        </w:rPr>
        <w:t xml:space="preserve">tem ocupado o cargo de </w:t>
      </w:r>
      <w:r w:rsidR="00F83557" w:rsidRPr="00F66260">
        <w:rPr>
          <w:rFonts w:eastAsia="Times New Roman" w:cs="Times New Roman"/>
          <w:color w:val="000000"/>
          <w:sz w:val="24"/>
          <w:szCs w:val="24"/>
        </w:rPr>
        <w:t>Professor II</w:t>
      </w:r>
      <w:r w:rsidR="00F83557">
        <w:rPr>
          <w:rFonts w:eastAsia="Times New Roman" w:cs="Times New Roman"/>
          <w:color w:val="000000"/>
          <w:sz w:val="24"/>
          <w:szCs w:val="24"/>
        </w:rPr>
        <w:t xml:space="preserve"> e já trabalhou também como</w:t>
      </w:r>
      <w:r w:rsidR="00F83557" w:rsidRPr="00F66260">
        <w:rPr>
          <w:rFonts w:eastAsia="Times New Roman" w:cs="Times New Roman"/>
          <w:color w:val="000000"/>
          <w:sz w:val="24"/>
          <w:szCs w:val="24"/>
        </w:rPr>
        <w:t xml:space="preserve"> Orientador Educacional</w:t>
      </w:r>
      <w:r w:rsidR="00F83557">
        <w:rPr>
          <w:rFonts w:eastAsia="Times New Roman" w:cs="Times New Roman"/>
          <w:color w:val="000000"/>
          <w:sz w:val="24"/>
          <w:szCs w:val="24"/>
        </w:rPr>
        <w:t xml:space="preserve"> e como </w:t>
      </w:r>
      <w:r w:rsidR="00F83557" w:rsidRPr="00F66260">
        <w:rPr>
          <w:rFonts w:eastAsia="Times New Roman" w:cs="Times New Roman"/>
          <w:color w:val="000000"/>
          <w:sz w:val="24"/>
          <w:szCs w:val="24"/>
        </w:rPr>
        <w:t xml:space="preserve">Secretário de Administração e Recursos Humanos </w:t>
      </w:r>
      <w:r w:rsidR="00F83557">
        <w:rPr>
          <w:rFonts w:eastAsia="Times New Roman" w:cs="Times New Roman"/>
          <w:color w:val="000000"/>
          <w:sz w:val="24"/>
          <w:szCs w:val="24"/>
        </w:rPr>
        <w:t xml:space="preserve">entre os anos de </w:t>
      </w:r>
      <w:r w:rsidR="00F83557" w:rsidRPr="00F66260">
        <w:rPr>
          <w:rFonts w:eastAsia="Times New Roman" w:cs="Times New Roman"/>
          <w:color w:val="000000"/>
          <w:sz w:val="24"/>
          <w:szCs w:val="24"/>
        </w:rPr>
        <w:t>2013 a 2016.</w:t>
      </w:r>
    </w:p>
    <w:p w:rsidR="00961F9D" w:rsidRDefault="00000000" w:rsidP="00961F9D">
      <w:pPr>
        <w:spacing w:line="240" w:lineRule="auto"/>
        <w:ind w:firstLine="1418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Antes de sua entrada no Serviço Público, t</w:t>
      </w:r>
      <w:r w:rsidR="00F66260" w:rsidRPr="00F66260">
        <w:rPr>
          <w:rFonts w:eastAsia="Times New Roman" w:cs="Times New Roman"/>
          <w:color w:val="000000"/>
          <w:sz w:val="24"/>
          <w:szCs w:val="24"/>
        </w:rPr>
        <w:t>rabalh</w:t>
      </w:r>
      <w:r>
        <w:rPr>
          <w:rFonts w:eastAsia="Times New Roman" w:cs="Times New Roman"/>
          <w:color w:val="000000"/>
          <w:sz w:val="24"/>
          <w:szCs w:val="24"/>
        </w:rPr>
        <w:t>ou</w:t>
      </w:r>
      <w:r w:rsidR="00F66260" w:rsidRPr="00F66260">
        <w:rPr>
          <w:rFonts w:eastAsia="Times New Roman" w:cs="Times New Roman"/>
          <w:color w:val="000000"/>
          <w:sz w:val="24"/>
          <w:szCs w:val="24"/>
        </w:rPr>
        <w:t xml:space="preserve"> na iniciativa privada </w:t>
      </w:r>
      <w:r>
        <w:rPr>
          <w:rFonts w:eastAsia="Times New Roman" w:cs="Times New Roman"/>
          <w:color w:val="000000"/>
          <w:sz w:val="24"/>
          <w:szCs w:val="24"/>
        </w:rPr>
        <w:t xml:space="preserve">por </w:t>
      </w:r>
      <w:r w:rsidRPr="00F66260">
        <w:rPr>
          <w:rFonts w:eastAsia="Times New Roman" w:cs="Times New Roman"/>
          <w:color w:val="000000"/>
          <w:sz w:val="24"/>
          <w:szCs w:val="24"/>
        </w:rPr>
        <w:t>35 anos</w:t>
      </w:r>
      <w:r>
        <w:rPr>
          <w:rFonts w:eastAsia="Times New Roman" w:cs="Times New Roman"/>
          <w:color w:val="000000"/>
          <w:sz w:val="24"/>
          <w:szCs w:val="24"/>
        </w:rPr>
        <w:t>,</w:t>
      </w:r>
      <w:r w:rsidRPr="00F66260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F66260" w:rsidRPr="00F66260">
        <w:rPr>
          <w:rFonts w:eastAsia="Times New Roman" w:cs="Times New Roman"/>
          <w:color w:val="000000"/>
          <w:sz w:val="24"/>
          <w:szCs w:val="24"/>
        </w:rPr>
        <w:t>sendo 25 anos como Analista Desenvolver de Sistemas e 10 anos com Gerente de Tecnologia da Informação</w:t>
      </w:r>
      <w:r>
        <w:rPr>
          <w:rFonts w:eastAsia="Times New Roman" w:cs="Times New Roman"/>
          <w:color w:val="000000"/>
          <w:sz w:val="24"/>
          <w:szCs w:val="24"/>
        </w:rPr>
        <w:t xml:space="preserve">. </w:t>
      </w:r>
      <w:r w:rsidR="000552B0">
        <w:rPr>
          <w:rFonts w:eastAsia="Times New Roman" w:cs="Times New Roman"/>
          <w:color w:val="000000"/>
          <w:sz w:val="24"/>
          <w:szCs w:val="24"/>
        </w:rPr>
        <w:t xml:space="preserve">Ao longo </w:t>
      </w:r>
      <w:r w:rsidR="00EA35C1">
        <w:rPr>
          <w:rFonts w:eastAsia="Times New Roman" w:cs="Times New Roman"/>
          <w:color w:val="000000"/>
          <w:sz w:val="24"/>
          <w:szCs w:val="24"/>
        </w:rPr>
        <w:t xml:space="preserve">de sua carreira profissional, </w:t>
      </w:r>
      <w:r w:rsidR="00B3204C">
        <w:rPr>
          <w:rFonts w:eastAsia="Times New Roman" w:cs="Times New Roman"/>
          <w:color w:val="000000"/>
          <w:sz w:val="24"/>
          <w:szCs w:val="24"/>
        </w:rPr>
        <w:t xml:space="preserve">TUNÃO ENES </w:t>
      </w:r>
      <w:r w:rsidR="00EA35C1">
        <w:rPr>
          <w:rFonts w:eastAsia="Times New Roman" w:cs="Times New Roman"/>
          <w:color w:val="000000"/>
          <w:sz w:val="24"/>
          <w:szCs w:val="24"/>
        </w:rPr>
        <w:t>foi colaborar das e</w:t>
      </w:r>
      <w:r w:rsidRPr="00F66260">
        <w:rPr>
          <w:rFonts w:eastAsia="Times New Roman" w:cs="Times New Roman"/>
          <w:color w:val="000000"/>
          <w:sz w:val="24"/>
          <w:szCs w:val="24"/>
        </w:rPr>
        <w:t>mpresas Eletrometal (</w:t>
      </w:r>
      <w:r w:rsidR="00644B69" w:rsidRPr="00F66260">
        <w:rPr>
          <w:rFonts w:eastAsia="Times New Roman" w:cs="Times New Roman"/>
          <w:color w:val="000000"/>
          <w:sz w:val="24"/>
          <w:szCs w:val="24"/>
        </w:rPr>
        <w:t>VILLARES METALS</w:t>
      </w:r>
      <w:r w:rsidRPr="00F66260">
        <w:rPr>
          <w:rFonts w:eastAsia="Times New Roman" w:cs="Times New Roman"/>
          <w:color w:val="000000"/>
          <w:sz w:val="24"/>
          <w:szCs w:val="24"/>
        </w:rPr>
        <w:t>)</w:t>
      </w:r>
      <w:r w:rsidR="00EA35C1">
        <w:rPr>
          <w:rFonts w:eastAsia="Times New Roman" w:cs="Times New Roman"/>
          <w:color w:val="000000"/>
          <w:sz w:val="24"/>
          <w:szCs w:val="24"/>
        </w:rPr>
        <w:t xml:space="preserve">, </w:t>
      </w:r>
      <w:r w:rsidRPr="00F66260">
        <w:rPr>
          <w:rFonts w:eastAsia="Times New Roman" w:cs="Times New Roman"/>
          <w:color w:val="000000"/>
          <w:sz w:val="24"/>
          <w:szCs w:val="24"/>
        </w:rPr>
        <w:t>3M do Brasil</w:t>
      </w:r>
      <w:r w:rsidR="00EA35C1">
        <w:rPr>
          <w:rFonts w:eastAsia="Times New Roman" w:cs="Times New Roman"/>
          <w:color w:val="000000"/>
          <w:sz w:val="24"/>
          <w:szCs w:val="24"/>
        </w:rPr>
        <w:t xml:space="preserve">, </w:t>
      </w:r>
      <w:r w:rsidR="00644B69" w:rsidRPr="00F66260">
        <w:rPr>
          <w:rFonts w:eastAsia="Times New Roman" w:cs="Times New Roman"/>
          <w:color w:val="000000"/>
          <w:sz w:val="24"/>
          <w:szCs w:val="24"/>
        </w:rPr>
        <w:t>INDARMA</w:t>
      </w:r>
      <w:r w:rsidR="00EA35C1">
        <w:rPr>
          <w:rFonts w:eastAsia="Times New Roman" w:cs="Times New Roman"/>
          <w:color w:val="000000"/>
          <w:sz w:val="24"/>
          <w:szCs w:val="24"/>
        </w:rPr>
        <w:t xml:space="preserve">, </w:t>
      </w:r>
      <w:r w:rsidR="00644B69" w:rsidRPr="00F66260">
        <w:rPr>
          <w:rFonts w:eastAsia="Times New Roman" w:cs="Times New Roman"/>
          <w:color w:val="000000"/>
          <w:sz w:val="24"/>
          <w:szCs w:val="24"/>
        </w:rPr>
        <w:t>POLYENKA</w:t>
      </w:r>
      <w:r w:rsidR="00EA35C1">
        <w:rPr>
          <w:rFonts w:eastAsia="Times New Roman" w:cs="Times New Roman"/>
          <w:color w:val="000000"/>
          <w:sz w:val="24"/>
          <w:szCs w:val="24"/>
        </w:rPr>
        <w:t xml:space="preserve">, </w:t>
      </w:r>
      <w:r w:rsidR="00644B69" w:rsidRPr="00F66260">
        <w:rPr>
          <w:rFonts w:eastAsia="Times New Roman" w:cs="Times New Roman"/>
          <w:color w:val="000000"/>
          <w:sz w:val="24"/>
          <w:szCs w:val="24"/>
        </w:rPr>
        <w:t>FIBRA DU PONT</w:t>
      </w:r>
      <w:r w:rsidR="00EA35C1">
        <w:rPr>
          <w:rFonts w:eastAsia="Times New Roman" w:cs="Times New Roman"/>
          <w:color w:val="000000"/>
          <w:sz w:val="24"/>
          <w:szCs w:val="24"/>
        </w:rPr>
        <w:t xml:space="preserve">, </w:t>
      </w:r>
      <w:r w:rsidRPr="00F66260">
        <w:rPr>
          <w:rFonts w:eastAsia="Times New Roman" w:cs="Times New Roman"/>
          <w:color w:val="000000"/>
          <w:sz w:val="24"/>
          <w:szCs w:val="24"/>
        </w:rPr>
        <w:t>Grupo NotreDame Intermédica</w:t>
      </w:r>
      <w:r w:rsidR="00EA35C1">
        <w:rPr>
          <w:rFonts w:eastAsia="Times New Roman" w:cs="Times New Roman"/>
          <w:color w:val="000000"/>
          <w:sz w:val="24"/>
          <w:szCs w:val="24"/>
        </w:rPr>
        <w:t>.</w:t>
      </w:r>
    </w:p>
    <w:p w:rsidR="005B3D6F" w:rsidRPr="00E94BC6" w:rsidRDefault="00000000" w:rsidP="00F66260">
      <w:pPr>
        <w:spacing w:line="240" w:lineRule="auto"/>
        <w:ind w:firstLine="1418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Mesmo diante de tantas atividades, TUNÃO ENES ainda </w:t>
      </w:r>
      <w:r w:rsidR="00370A38">
        <w:rPr>
          <w:rFonts w:eastAsia="Times New Roman" w:cs="Times New Roman"/>
          <w:color w:val="000000"/>
          <w:sz w:val="24"/>
          <w:szCs w:val="24"/>
        </w:rPr>
        <w:t>consegue dedicar par</w:t>
      </w:r>
      <w:r w:rsidR="007309C3">
        <w:rPr>
          <w:rFonts w:eastAsia="Times New Roman" w:cs="Times New Roman"/>
          <w:color w:val="000000"/>
          <w:sz w:val="24"/>
          <w:szCs w:val="24"/>
        </w:rPr>
        <w:t>te</w:t>
      </w:r>
      <w:r w:rsidR="00370A38">
        <w:rPr>
          <w:rFonts w:eastAsia="Times New Roman" w:cs="Times New Roman"/>
          <w:color w:val="000000"/>
          <w:sz w:val="24"/>
          <w:szCs w:val="24"/>
        </w:rPr>
        <w:t xml:space="preserve"> d</w:t>
      </w:r>
      <w:r w:rsidR="007309C3">
        <w:rPr>
          <w:rFonts w:eastAsia="Times New Roman" w:cs="Times New Roman"/>
          <w:color w:val="000000"/>
          <w:sz w:val="24"/>
          <w:szCs w:val="24"/>
        </w:rPr>
        <w:t>o</w:t>
      </w:r>
      <w:r w:rsidR="00370A38">
        <w:rPr>
          <w:rFonts w:eastAsia="Times New Roman" w:cs="Times New Roman"/>
          <w:color w:val="000000"/>
          <w:sz w:val="24"/>
          <w:szCs w:val="24"/>
        </w:rPr>
        <w:t xml:space="preserve"> seu tempo para c</w:t>
      </w:r>
      <w:r w:rsidR="00F66260" w:rsidRPr="00F66260">
        <w:rPr>
          <w:rFonts w:eastAsia="Times New Roman" w:cs="Times New Roman"/>
          <w:color w:val="000000"/>
          <w:sz w:val="24"/>
          <w:szCs w:val="24"/>
        </w:rPr>
        <w:t>olabor</w:t>
      </w:r>
      <w:r w:rsidR="00370A38">
        <w:rPr>
          <w:rFonts w:eastAsia="Times New Roman" w:cs="Times New Roman"/>
          <w:color w:val="000000"/>
          <w:sz w:val="24"/>
          <w:szCs w:val="24"/>
        </w:rPr>
        <w:t>a</w:t>
      </w:r>
      <w:r w:rsidR="00F66260" w:rsidRPr="00F66260">
        <w:rPr>
          <w:rFonts w:eastAsia="Times New Roman" w:cs="Times New Roman"/>
          <w:color w:val="000000"/>
          <w:sz w:val="24"/>
          <w:szCs w:val="24"/>
        </w:rPr>
        <w:t xml:space="preserve">r </w:t>
      </w:r>
      <w:r w:rsidR="00370A38">
        <w:rPr>
          <w:rFonts w:eastAsia="Times New Roman" w:cs="Times New Roman"/>
          <w:color w:val="000000"/>
          <w:sz w:val="24"/>
          <w:szCs w:val="24"/>
        </w:rPr>
        <w:t xml:space="preserve">com a </w:t>
      </w:r>
      <w:r w:rsidR="00F66260" w:rsidRPr="00F66260">
        <w:rPr>
          <w:rFonts w:eastAsia="Times New Roman" w:cs="Times New Roman"/>
          <w:color w:val="000000"/>
          <w:sz w:val="24"/>
          <w:szCs w:val="24"/>
        </w:rPr>
        <w:t xml:space="preserve">Entidade </w:t>
      </w:r>
      <w:r w:rsidR="007309C3" w:rsidRPr="00F66260">
        <w:rPr>
          <w:rFonts w:eastAsia="Times New Roman" w:cs="Times New Roman"/>
          <w:color w:val="000000"/>
          <w:sz w:val="24"/>
          <w:szCs w:val="24"/>
        </w:rPr>
        <w:t>CLUBE RECREATIVO SUMARÉ</w:t>
      </w:r>
      <w:r w:rsidR="007309C3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370A38">
        <w:rPr>
          <w:rFonts w:eastAsia="Times New Roman" w:cs="Times New Roman"/>
          <w:color w:val="000000"/>
          <w:sz w:val="24"/>
          <w:szCs w:val="24"/>
        </w:rPr>
        <w:t xml:space="preserve">há </w:t>
      </w:r>
      <w:r w:rsidR="00370A38" w:rsidRPr="00F66260">
        <w:rPr>
          <w:rFonts w:eastAsia="Times New Roman" w:cs="Times New Roman"/>
          <w:color w:val="000000"/>
          <w:sz w:val="24"/>
          <w:szCs w:val="24"/>
        </w:rPr>
        <w:t>42 anos</w:t>
      </w:r>
      <w:r w:rsidR="00370A38">
        <w:rPr>
          <w:rFonts w:eastAsia="Times New Roman" w:cs="Times New Roman"/>
          <w:color w:val="000000"/>
          <w:sz w:val="24"/>
          <w:szCs w:val="24"/>
        </w:rPr>
        <w:t>, d</w:t>
      </w:r>
      <w:r w:rsidR="00F66260" w:rsidRPr="00F66260">
        <w:rPr>
          <w:rFonts w:eastAsia="Times New Roman" w:cs="Times New Roman"/>
          <w:color w:val="000000"/>
          <w:sz w:val="24"/>
          <w:szCs w:val="24"/>
        </w:rPr>
        <w:t>esde 1.980 como</w:t>
      </w:r>
      <w:r w:rsidR="00370A38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F66260" w:rsidRPr="00F66260">
        <w:rPr>
          <w:rFonts w:eastAsia="Times New Roman" w:cs="Times New Roman"/>
          <w:color w:val="000000"/>
          <w:sz w:val="24"/>
          <w:szCs w:val="24"/>
        </w:rPr>
        <w:t>Diretor Executivo, Conselheiro Deliberativo e Conselheiro Fiscal.</w:t>
      </w:r>
      <w:r w:rsidR="002D5A52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F66260" w:rsidRPr="00F66260">
        <w:rPr>
          <w:rFonts w:eastAsia="Times New Roman" w:cs="Times New Roman"/>
          <w:color w:val="000000"/>
          <w:sz w:val="24"/>
          <w:szCs w:val="24"/>
        </w:rPr>
        <w:t>Atualmente trabalha como Consultor de Negócios na empresa SLAF.</w:t>
      </w:r>
    </w:p>
    <w:p w:rsidR="002601A6" w:rsidRDefault="002601A6" w:rsidP="002601A6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4D60CC" w:rsidRDefault="004D60CC" w:rsidP="002601A6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2601A6" w:rsidRPr="00C0000B" w:rsidRDefault="00000000" w:rsidP="002601A6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0000B">
        <w:rPr>
          <w:rFonts w:ascii="Arial" w:hAnsi="Arial" w:cs="Arial"/>
          <w:bCs/>
          <w:sz w:val="24"/>
          <w:szCs w:val="24"/>
        </w:rPr>
        <w:t xml:space="preserve">Sala das Sessões, </w:t>
      </w:r>
      <w:r>
        <w:rPr>
          <w:rFonts w:ascii="Arial" w:hAnsi="Arial" w:cs="Arial"/>
          <w:bCs/>
          <w:sz w:val="24"/>
          <w:szCs w:val="24"/>
        </w:rPr>
        <w:t>2</w:t>
      </w:r>
      <w:r w:rsidR="00096E76">
        <w:rPr>
          <w:rFonts w:ascii="Arial" w:hAnsi="Arial" w:cs="Arial"/>
          <w:bCs/>
          <w:sz w:val="24"/>
          <w:szCs w:val="24"/>
        </w:rPr>
        <w:t>9</w:t>
      </w:r>
      <w:r w:rsidRPr="00C0000B">
        <w:rPr>
          <w:rFonts w:ascii="Arial" w:hAnsi="Arial" w:cs="Arial"/>
          <w:bCs/>
          <w:sz w:val="24"/>
          <w:szCs w:val="24"/>
        </w:rPr>
        <w:t xml:space="preserve"> de </w:t>
      </w:r>
      <w:r w:rsidR="004D60CC">
        <w:rPr>
          <w:rFonts w:ascii="Arial" w:hAnsi="Arial" w:cs="Arial"/>
          <w:bCs/>
          <w:sz w:val="24"/>
          <w:szCs w:val="24"/>
        </w:rPr>
        <w:t>novembro</w:t>
      </w:r>
      <w:r w:rsidRPr="00C0000B">
        <w:rPr>
          <w:rFonts w:ascii="Arial" w:hAnsi="Arial" w:cs="Arial"/>
          <w:bCs/>
          <w:sz w:val="24"/>
          <w:szCs w:val="24"/>
        </w:rPr>
        <w:t xml:space="preserve"> de 2022.</w:t>
      </w:r>
    </w:p>
    <w:p w:rsidR="002601A6" w:rsidRDefault="002601A6" w:rsidP="002601A6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601A6" w:rsidRDefault="002601A6" w:rsidP="002601A6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529C1" w:rsidRPr="00C0000B" w:rsidRDefault="002529C1" w:rsidP="002601A6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601A6" w:rsidRPr="00C0000B" w:rsidRDefault="002601A6" w:rsidP="002601A6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601A6" w:rsidRPr="00C0000B" w:rsidRDefault="00000000" w:rsidP="002601A6">
      <w:pPr>
        <w:spacing w:after="80"/>
        <w:jc w:val="center"/>
        <w:rPr>
          <w:rFonts w:ascii="Arial" w:eastAsia="Times New Roman" w:hAnsi="Arial" w:cs="Arial"/>
          <w:sz w:val="24"/>
          <w:szCs w:val="24"/>
        </w:rPr>
      </w:pPr>
      <w:r w:rsidRPr="00C0000B">
        <w:rPr>
          <w:rFonts w:ascii="Arial" w:eastAsia="Times New Roman" w:hAnsi="Arial" w:cs="Arial"/>
          <w:b/>
          <w:bCs/>
          <w:color w:val="000000"/>
          <w:sz w:val="24"/>
          <w:szCs w:val="24"/>
        </w:rPr>
        <w:t>SEBASTIÃO ALVES CORREA </w:t>
      </w:r>
    </w:p>
    <w:p w:rsidR="002601A6" w:rsidRDefault="00000000" w:rsidP="002601A6">
      <w:pPr>
        <w:spacing w:after="80"/>
        <w:jc w:val="center"/>
      </w:pPr>
      <w:r w:rsidRPr="00C0000B">
        <w:rPr>
          <w:rFonts w:ascii="Arial" w:eastAsia="Times New Roman" w:hAnsi="Arial" w:cs="Arial"/>
          <w:color w:val="000000"/>
          <w:sz w:val="24"/>
          <w:szCs w:val="24"/>
        </w:rPr>
        <w:t>TIÃO CORREA – Vereador/PSD</w:t>
      </w:r>
      <w:r>
        <w:rPr>
          <w:rFonts w:ascii="Arial" w:eastAsia="Times New Roman" w:hAnsi="Arial" w:cs="Arial"/>
          <w:color w:val="000000"/>
          <w:sz w:val="24"/>
          <w:szCs w:val="24"/>
        </w:rPr>
        <w:t>B</w:t>
      </w:r>
    </w:p>
    <w:permEnd w:id="158552613"/>
    <w:p w:rsidR="00A31F2F" w:rsidRPr="0045132F" w:rsidRDefault="00A31F2F" w:rsidP="0045132F"/>
    <w:sectPr w:rsidR="00A31F2F" w:rsidRPr="0045132F" w:rsidSect="0064513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2EFF" w:rsidRDefault="00432EFF">
      <w:pPr>
        <w:spacing w:after="0" w:line="240" w:lineRule="auto"/>
      </w:pPr>
      <w:r>
        <w:separator/>
      </w:r>
    </w:p>
  </w:endnote>
  <w:endnote w:type="continuationSeparator" w:id="0">
    <w:p w:rsidR="00432EFF" w:rsidRDefault="0043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E156C64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56C6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2EFF" w:rsidRDefault="00432EFF">
      <w:pPr>
        <w:spacing w:after="0" w:line="240" w:lineRule="auto"/>
      </w:pPr>
      <w:r>
        <w:separator/>
      </w:r>
    </w:p>
  </w:footnote>
  <w:footnote w:type="continuationSeparator" w:id="0">
    <w:p w:rsidR="00432EFF" w:rsidRDefault="0043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5199738">
    <w:abstractNumId w:val="6"/>
  </w:num>
  <w:num w:numId="2" w16cid:durableId="942616709">
    <w:abstractNumId w:val="5"/>
  </w:num>
  <w:num w:numId="3" w16cid:durableId="1145316552">
    <w:abstractNumId w:val="3"/>
  </w:num>
  <w:num w:numId="4" w16cid:durableId="1749695619">
    <w:abstractNumId w:val="2"/>
  </w:num>
  <w:num w:numId="5" w16cid:durableId="955528026">
    <w:abstractNumId w:val="4"/>
  </w:num>
  <w:num w:numId="6" w16cid:durableId="713390253">
    <w:abstractNumId w:val="1"/>
  </w:num>
  <w:num w:numId="7" w16cid:durableId="43301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7D"/>
    <w:rsid w:val="00043C53"/>
    <w:rsid w:val="000552B0"/>
    <w:rsid w:val="00056A40"/>
    <w:rsid w:val="00096E76"/>
    <w:rsid w:val="000B72DB"/>
    <w:rsid w:val="000C7593"/>
    <w:rsid w:val="000D2BDC"/>
    <w:rsid w:val="00104AAA"/>
    <w:rsid w:val="0011436E"/>
    <w:rsid w:val="001160E1"/>
    <w:rsid w:val="0015657E"/>
    <w:rsid w:val="00156CF8"/>
    <w:rsid w:val="00171D96"/>
    <w:rsid w:val="00182FC8"/>
    <w:rsid w:val="00186C9C"/>
    <w:rsid w:val="001A33AC"/>
    <w:rsid w:val="002310A0"/>
    <w:rsid w:val="002529C1"/>
    <w:rsid w:val="002601A6"/>
    <w:rsid w:val="00264CF9"/>
    <w:rsid w:val="00296C8B"/>
    <w:rsid w:val="002A34F7"/>
    <w:rsid w:val="002B0165"/>
    <w:rsid w:val="002D5A52"/>
    <w:rsid w:val="00307562"/>
    <w:rsid w:val="00326FC3"/>
    <w:rsid w:val="0034369D"/>
    <w:rsid w:val="00350107"/>
    <w:rsid w:val="0035055F"/>
    <w:rsid w:val="00370A38"/>
    <w:rsid w:val="00374219"/>
    <w:rsid w:val="003960A2"/>
    <w:rsid w:val="00405CD5"/>
    <w:rsid w:val="00432EFF"/>
    <w:rsid w:val="00443EFB"/>
    <w:rsid w:val="00445249"/>
    <w:rsid w:val="0045132F"/>
    <w:rsid w:val="00460A32"/>
    <w:rsid w:val="00465CBE"/>
    <w:rsid w:val="00473D11"/>
    <w:rsid w:val="004779D6"/>
    <w:rsid w:val="004B2CC9"/>
    <w:rsid w:val="004B3D2A"/>
    <w:rsid w:val="004D60CC"/>
    <w:rsid w:val="0051286F"/>
    <w:rsid w:val="005771E3"/>
    <w:rsid w:val="005A6E9E"/>
    <w:rsid w:val="005B3D6F"/>
    <w:rsid w:val="005F4707"/>
    <w:rsid w:val="00626437"/>
    <w:rsid w:val="00627AF0"/>
    <w:rsid w:val="00632FA0"/>
    <w:rsid w:val="00644B69"/>
    <w:rsid w:val="0064513C"/>
    <w:rsid w:val="00645D32"/>
    <w:rsid w:val="006B58B2"/>
    <w:rsid w:val="006B702D"/>
    <w:rsid w:val="006C41A4"/>
    <w:rsid w:val="006D1E9A"/>
    <w:rsid w:val="007309C3"/>
    <w:rsid w:val="007543FA"/>
    <w:rsid w:val="00790333"/>
    <w:rsid w:val="0079163E"/>
    <w:rsid w:val="007A503C"/>
    <w:rsid w:val="007C6A55"/>
    <w:rsid w:val="007D447B"/>
    <w:rsid w:val="007E0382"/>
    <w:rsid w:val="00822396"/>
    <w:rsid w:val="00844F31"/>
    <w:rsid w:val="00855803"/>
    <w:rsid w:val="008E7F52"/>
    <w:rsid w:val="00961F9D"/>
    <w:rsid w:val="0099055D"/>
    <w:rsid w:val="009C6052"/>
    <w:rsid w:val="009D58D2"/>
    <w:rsid w:val="00A06CF2"/>
    <w:rsid w:val="00A14D5F"/>
    <w:rsid w:val="00A31F2F"/>
    <w:rsid w:val="00A52485"/>
    <w:rsid w:val="00B3204C"/>
    <w:rsid w:val="00B43206"/>
    <w:rsid w:val="00B4331A"/>
    <w:rsid w:val="00B705E8"/>
    <w:rsid w:val="00C0000B"/>
    <w:rsid w:val="00C00C1E"/>
    <w:rsid w:val="00C36776"/>
    <w:rsid w:val="00C50993"/>
    <w:rsid w:val="00C57C62"/>
    <w:rsid w:val="00CD6B58"/>
    <w:rsid w:val="00CF401E"/>
    <w:rsid w:val="00CF49F1"/>
    <w:rsid w:val="00D02AD1"/>
    <w:rsid w:val="00D22A33"/>
    <w:rsid w:val="00D34CB3"/>
    <w:rsid w:val="00D8393A"/>
    <w:rsid w:val="00D902AB"/>
    <w:rsid w:val="00DD7825"/>
    <w:rsid w:val="00E076D4"/>
    <w:rsid w:val="00E52D22"/>
    <w:rsid w:val="00E75EC2"/>
    <w:rsid w:val="00E94BC6"/>
    <w:rsid w:val="00EA2700"/>
    <w:rsid w:val="00EA35C1"/>
    <w:rsid w:val="00EB5DF5"/>
    <w:rsid w:val="00F14588"/>
    <w:rsid w:val="00F32532"/>
    <w:rsid w:val="00F47BD9"/>
    <w:rsid w:val="00F66260"/>
    <w:rsid w:val="00F83557"/>
    <w:rsid w:val="00F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20859-B7D8-44B0-A6E6-E763D5C7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364</Words>
  <Characters>1971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43</cp:revision>
  <cp:lastPrinted>2022-08-19T14:46:00Z</cp:lastPrinted>
  <dcterms:created xsi:type="dcterms:W3CDTF">2022-11-29T11:51:00Z</dcterms:created>
  <dcterms:modified xsi:type="dcterms:W3CDTF">2022-11-30T13:43:00Z</dcterms:modified>
</cp:coreProperties>
</file>