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02F68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A337EF">
        <w:rPr>
          <w:rFonts w:ascii="Arial" w:hAnsi="Arial" w:cs="Arial"/>
          <w:sz w:val="24"/>
          <w:szCs w:val="24"/>
        </w:rPr>
        <w:t>Guilherme Miller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580">
        <w:rPr>
          <w:rFonts w:ascii="Arial" w:hAnsi="Arial" w:cs="Arial"/>
          <w:sz w:val="24"/>
          <w:szCs w:val="24"/>
        </w:rPr>
        <w:t>Jardim Eldorado</w:t>
      </w:r>
      <w:r w:rsidR="00A337E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337EF" w:rsidR="00A337EF">
        <w:rPr>
          <w:rFonts w:ascii="Arial" w:hAnsi="Arial" w:cs="Arial"/>
          <w:sz w:val="24"/>
          <w:szCs w:val="24"/>
        </w:rPr>
        <w:t>assim</w:t>
      </w:r>
      <w:r w:rsidR="00A337EF">
        <w:rPr>
          <w:rFonts w:ascii="Arial" w:hAnsi="Arial" w:cs="Arial"/>
          <w:sz w:val="24"/>
          <w:szCs w:val="24"/>
        </w:rPr>
        <w:t xml:space="preserve"> como a conclusão do asfalto no fim desta mesma rua.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1DF6DF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807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24C3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2617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2021-02-04T20:28:00Z</dcterms:created>
  <dcterms:modified xsi:type="dcterms:W3CDTF">2021-02-04T20:28:00Z</dcterms:modified>
</cp:coreProperties>
</file>