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4A73" w:rsidP="009B4A73" w14:paraId="25EAB6B1" w14:textId="77777777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9B4A73" w:rsidP="009B4A73" w14:paraId="386F7320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P="009B4A73" w14:paraId="26A06FC3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P="009B4A73" w14:paraId="73EC5D36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P="009B4A73" w14:paraId="4DC0C47F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 w14:paraId="773F1AEB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RPr="000D45EC" w:rsidP="009B4A73" w14:paraId="4AF8A0F5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9B4A73" w:rsidRPr="00490D41" w:rsidP="009B4A73" w14:paraId="3F43ACF2" w14:textId="77777777">
      <w:pPr>
        <w:rPr>
          <w:rFonts w:ascii="Arial" w:hAnsi="Arial" w:cs="Arial"/>
          <w:sz w:val="24"/>
          <w:szCs w:val="24"/>
        </w:rPr>
      </w:pPr>
    </w:p>
    <w:p w:rsidR="009B4A73" w:rsidRPr="00747FE1" w:rsidP="009B4A73" w14:paraId="224EA6DE" w14:textId="77777777">
      <w:pPr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Luiz Roberto Moretti, </w:t>
      </w:r>
      <w:r w:rsidRPr="00747FE1">
        <w:rPr>
          <w:rFonts w:ascii="Arial" w:hAnsi="Arial" w:cs="Arial"/>
          <w:sz w:val="24"/>
          <w:szCs w:val="24"/>
        </w:rPr>
        <w:t>ocorrido no dia 4 de fevereiro de 2021, devido a complicações da Covid-19.</w:t>
      </w:r>
    </w:p>
    <w:p w:rsidR="009B4A73" w:rsidP="009B4A73" w14:paraId="3E645C27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9B4A73" w:rsidRPr="00747FE1" w:rsidP="009B4A73" w14:paraId="2B302547" w14:textId="77777777">
      <w:pPr>
        <w:ind w:firstLine="708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Moretti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como era conhecido e tratado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participou ativamente da estruturação do sistema de gerenciamento nas Bacias PCJ, durante o início dos anos de 1980 e a consequente implantação, em 1993, dos Comitês PCJ, e em 2006, da criação da Fundação Agência das Bacias PCJ. Ao lado do Consórcio PCJ, Moretti atuou em parcerias importantes como das negociações das renovações das Outorgas do Sistema Cantareira, em 2004 e 2017, que garantiram mais água para a região, nos processos de sensibilização da sociedade com os programas de educação ambiental e teve papel central na estruturação dos Comitês PCJ, um dos mais desenvolvidos e consolidados do Brasil. Ele também contribuiu significativamente na implantação da Cobrança pelo Uso da Água nas Bacias PCJ.</w:t>
      </w:r>
    </w:p>
    <w:p w:rsidR="009B4A73" w:rsidRPr="00747FE1" w:rsidP="009B4A73" w14:paraId="7112D7DA" w14:textId="77777777">
      <w:pPr>
        <w:ind w:firstLine="708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Em seu trabalho nos Comitês PCJ, Moretti atuou como secretário executivo desde 1999, ficando ausente dessa função apenas por dois anos, entre 2015 e 2017.</w:t>
      </w:r>
    </w:p>
    <w:p w:rsidR="009B4A73" w:rsidRPr="00747FE1" w:rsidP="009B4A73" w14:paraId="7AEFB5D6" w14:textId="77777777">
      <w:pPr>
        <w:ind w:firstLine="708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O município de Sumaré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por estar incluso neste contexto do PCJ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foi muito beneficiado pelo trabalho e pela dedicação do ilustre homenageado nesta propositura.</w:t>
      </w:r>
    </w:p>
    <w:p w:rsidR="009B4A73" w:rsidRPr="00747FE1" w:rsidP="009B4A73" w14:paraId="591FC575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9B4A73" w:rsidP="009B4A73" w14:paraId="32E6F6F1" w14:textId="0D95DF19">
      <w:pPr>
        <w:ind w:firstLine="708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Sua atuação propiciou uma aproximação com muitos profissionais de nossa cidade criando assim laços de interação não só profissiona</w:t>
      </w:r>
      <w:r>
        <w:rPr>
          <w:rFonts w:ascii="Arial" w:hAnsi="Arial" w:cs="Arial"/>
          <w:sz w:val="24"/>
          <w:szCs w:val="24"/>
        </w:rPr>
        <w:t>is,</w:t>
      </w:r>
      <w:r w:rsidRPr="00747FE1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s também de amizade, portanto estendemos aqui nossos sentimentos a todos os membros da Associação dos Engenheiros e Arquitetos de Sumaré na figura de seu Presidente José Antônio Picelli Gonçalves, bem como também ao Senhor Valdemir Aparecido </w:t>
      </w:r>
      <w:r w:rsidRPr="00747FE1">
        <w:rPr>
          <w:rFonts w:ascii="Arial" w:hAnsi="Arial" w:cs="Arial"/>
          <w:sz w:val="24"/>
          <w:szCs w:val="24"/>
        </w:rPr>
        <w:t>Ravagnani</w:t>
      </w:r>
      <w:r w:rsidRPr="00747FE1">
        <w:rPr>
          <w:rFonts w:ascii="Arial" w:hAnsi="Arial" w:cs="Arial"/>
          <w:sz w:val="24"/>
          <w:szCs w:val="24"/>
        </w:rPr>
        <w:t xml:space="preserve">, Superintendente do Consorcio </w:t>
      </w:r>
      <w:r w:rsidRPr="00747FE1">
        <w:rPr>
          <w:rFonts w:ascii="Arial" w:hAnsi="Arial" w:cs="Arial"/>
          <w:sz w:val="24"/>
          <w:szCs w:val="24"/>
        </w:rPr>
        <w:t>Consimares</w:t>
      </w:r>
      <w:r w:rsidRPr="00747FE1">
        <w:rPr>
          <w:rFonts w:ascii="Arial" w:hAnsi="Arial" w:cs="Arial"/>
          <w:sz w:val="24"/>
          <w:szCs w:val="24"/>
        </w:rPr>
        <w:t>, exemplificando esta aproximação profissional e pessoal.</w:t>
      </w:r>
    </w:p>
    <w:p w:rsidR="009B4A73" w:rsidRPr="00747FE1" w:rsidP="009B4A73" w14:paraId="619C426E" w14:textId="77777777">
      <w:pPr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Pr="00747FE1">
        <w:rPr>
          <w:rFonts w:ascii="Arial" w:hAnsi="Arial" w:cs="Arial"/>
          <w:b/>
          <w:i/>
          <w:sz w:val="24"/>
          <w:szCs w:val="24"/>
        </w:rPr>
        <w:t>Luiz Roberto Moretti,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bem como aos demais citados acima, como demonstração do apreço pela brilhante trajetória traçada pelo homenageado. </w:t>
      </w:r>
    </w:p>
    <w:p w:rsidR="009B4A73" w:rsidRPr="00747FE1" w:rsidP="009B4A73" w14:paraId="42AD6FB8" w14:textId="77777777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 w14:paraId="12A3C60E" w14:textId="77777777">
      <w:pPr>
        <w:rPr>
          <w:rFonts w:ascii="Arial" w:hAnsi="Arial" w:cs="Arial"/>
          <w:sz w:val="24"/>
          <w:szCs w:val="24"/>
        </w:rPr>
      </w:pPr>
    </w:p>
    <w:p w:rsidR="009B4A73" w:rsidRPr="00747FE1" w:rsidP="009B4A73" w14:paraId="2FF1C341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>Câmara Municipal de Sumaré, 5 de fevereiro 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9B4A73" w:rsidRPr="00747FE1" w:rsidP="009B4A73" w14:paraId="68DC68FB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RPr="00747FE1" w:rsidP="009B4A73" w14:paraId="6AB4534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 w14:paraId="22EAB7F0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8012671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922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 w14:paraId="219F2511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 w14:paraId="715DBD76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 w14:paraId="343A523A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 w14:paraId="3C714660" w14:textId="77777777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 w14:paraId="60A59967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 w14:paraId="4BFAFE07" w14:textId="7777777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25C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006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2020-06-08T15:10:00Z</cp:lastPrinted>
  <dcterms:created xsi:type="dcterms:W3CDTF">2021-02-05T14:59:00Z</dcterms:created>
  <dcterms:modified xsi:type="dcterms:W3CDTF">2021-02-05T14:59:00Z</dcterms:modified>
</cp:coreProperties>
</file>