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Ezequiel Teles de Mendonça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47999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65645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33905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384056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9172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957370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327223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