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3A792B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</w:t>
      </w:r>
      <w:r w:rsidR="00723E0E">
        <w:rPr>
          <w:rFonts w:ascii="Arial" w:hAnsi="Arial" w:cs="Arial"/>
          <w:b/>
          <w:sz w:val="24"/>
          <w:szCs w:val="24"/>
        </w:rPr>
        <w:t xml:space="preserve">Avenida B 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723E0E">
        <w:rPr>
          <w:rFonts w:ascii="Arial" w:hAnsi="Arial" w:cs="Arial"/>
          <w:b/>
          <w:sz w:val="24"/>
          <w:szCs w:val="24"/>
        </w:rPr>
        <w:t>380</w:t>
      </w:r>
      <w:r w:rsidR="00723E0E">
        <w:rPr>
          <w:rFonts w:ascii="Arial" w:hAnsi="Arial" w:cs="Arial"/>
          <w:bCs/>
          <w:sz w:val="24"/>
          <w:szCs w:val="24"/>
        </w:rPr>
        <w:t xml:space="preserve">, </w:t>
      </w:r>
      <w:r w:rsidR="005531AE">
        <w:rPr>
          <w:rFonts w:ascii="Arial" w:hAnsi="Arial" w:cs="Arial"/>
          <w:b/>
          <w:sz w:val="24"/>
          <w:szCs w:val="24"/>
        </w:rPr>
        <w:t>C</w:t>
      </w:r>
      <w:r w:rsidRPr="005531AE" w:rsidR="00723E0E">
        <w:rPr>
          <w:rFonts w:ascii="Arial" w:hAnsi="Arial" w:cs="Arial"/>
          <w:b/>
          <w:sz w:val="24"/>
          <w:szCs w:val="24"/>
        </w:rPr>
        <w:t>ondomínio Viva Vista</w:t>
      </w:r>
      <w:r w:rsidR="00723E0E">
        <w:rPr>
          <w:rFonts w:ascii="Arial" w:hAnsi="Arial" w:cs="Arial"/>
          <w:bCs/>
          <w:sz w:val="24"/>
          <w:szCs w:val="24"/>
        </w:rPr>
        <w:t xml:space="preserve"> , bairro </w:t>
      </w:r>
      <w:r w:rsidRPr="005531AE" w:rsidR="005531AE">
        <w:rPr>
          <w:rFonts w:ascii="Arial" w:hAnsi="Arial" w:cs="Arial"/>
          <w:b/>
          <w:sz w:val="24"/>
          <w:szCs w:val="24"/>
        </w:rPr>
        <w:t>Jd. Dulce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9887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06E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4456834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0961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28</cp:revision>
  <cp:lastPrinted>2020-06-08T15:10:00Z</cp:lastPrinted>
  <dcterms:created xsi:type="dcterms:W3CDTF">2021-01-20T17:05:00Z</dcterms:created>
  <dcterms:modified xsi:type="dcterms:W3CDTF">2021-02-02T14:21:00Z</dcterms:modified>
</cp:coreProperties>
</file>