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E3122" w:rsidP="006C63FD" w14:paraId="245F6A86" w14:textId="5B73887D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25B0A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de </w:t>
      </w:r>
      <w:r w:rsidR="000537B8">
        <w:rPr>
          <w:rFonts w:ascii="Arial" w:eastAsia="MS Mincho" w:hAnsi="Arial" w:cs="Arial"/>
          <w:b/>
          <w:bCs/>
          <w:sz w:val="28"/>
          <w:szCs w:val="28"/>
        </w:rPr>
        <w:t xml:space="preserve">redutor de velocidade do tipo 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“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lombada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1E3122">
        <w:rPr>
          <w:rFonts w:ascii="Arial" w:eastAsia="MS Mincho" w:hAnsi="Arial" w:cs="Arial"/>
          <w:b/>
          <w:bCs/>
          <w:sz w:val="28"/>
          <w:szCs w:val="28"/>
        </w:rPr>
        <w:t xml:space="preserve">Rua Luciano Ramos </w:t>
      </w:r>
      <w:r w:rsidRPr="001E3122">
        <w:rPr>
          <w:rFonts w:ascii="Arial" w:eastAsia="MS Mincho" w:hAnsi="Arial" w:cs="Arial"/>
          <w:b/>
          <w:bCs/>
          <w:sz w:val="28"/>
          <w:szCs w:val="28"/>
        </w:rPr>
        <w:t>Aiala</w:t>
      </w:r>
      <w:r w:rsidRPr="001E3122">
        <w:rPr>
          <w:rFonts w:ascii="Arial" w:eastAsia="MS Mincho" w:hAnsi="Arial" w:cs="Arial"/>
          <w:b/>
          <w:bCs/>
          <w:sz w:val="28"/>
          <w:szCs w:val="28"/>
        </w:rPr>
        <w:t>, na quadra</w:t>
      </w:r>
      <w:r w:rsidR="00FF1ED4">
        <w:rPr>
          <w:rFonts w:ascii="Arial" w:eastAsia="MS Mincho" w:hAnsi="Arial" w:cs="Arial"/>
          <w:b/>
          <w:bCs/>
          <w:sz w:val="28"/>
          <w:szCs w:val="28"/>
        </w:rPr>
        <w:t xml:space="preserve"> situada</w:t>
      </w:r>
      <w:r w:rsidRPr="001E3122">
        <w:rPr>
          <w:rFonts w:ascii="Arial" w:eastAsia="MS Mincho" w:hAnsi="Arial" w:cs="Arial"/>
          <w:b/>
          <w:bCs/>
          <w:sz w:val="28"/>
          <w:szCs w:val="28"/>
        </w:rPr>
        <w:t xml:space="preserve"> entre as ruas Jandira Del Coli Coelho e Filomeno Gonçalves de Souza – Jd. </w:t>
      </w:r>
      <w:r w:rsidRPr="001E3122">
        <w:rPr>
          <w:rFonts w:ascii="Arial" w:eastAsia="MS Mincho" w:hAnsi="Arial" w:cs="Arial"/>
          <w:b/>
          <w:bCs/>
          <w:sz w:val="28"/>
          <w:szCs w:val="28"/>
        </w:rPr>
        <w:t>Denadai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63FD" w:rsidP="006C63FD" w14:paraId="79E530F2" w14:textId="4AFC7A8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4"/>
          <w:szCs w:val="24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justifica, pois os condutores de veículos empregam alta velocidade na</w:t>
      </w:r>
      <w:r w:rsidR="00FF1ED4">
        <w:rPr>
          <w:rFonts w:ascii="Arial" w:eastAsia="MS Mincho" w:hAnsi="Arial" w:cs="Arial"/>
          <w:sz w:val="28"/>
          <w:szCs w:val="28"/>
        </w:rPr>
        <w:t xml:space="preserve"> via supracitada, com destaque para o cruzamento com a rua Filomeno Gonçalves de Souza a qual faz parte de uma linha de ônibus e </w:t>
      </w:r>
      <w:r w:rsidR="004015D3">
        <w:rPr>
          <w:rFonts w:ascii="Arial" w:eastAsia="MS Mincho" w:hAnsi="Arial" w:cs="Arial"/>
          <w:sz w:val="28"/>
          <w:szCs w:val="28"/>
        </w:rPr>
        <w:t xml:space="preserve">que </w:t>
      </w:r>
      <w:r w:rsidR="00FF1ED4">
        <w:rPr>
          <w:rFonts w:ascii="Arial" w:eastAsia="MS Mincho" w:hAnsi="Arial" w:cs="Arial"/>
          <w:sz w:val="28"/>
          <w:szCs w:val="28"/>
        </w:rPr>
        <w:t>vem ocorrendo inúmeros acidentes naquele local.</w:t>
      </w:r>
      <w:bookmarkStart w:id="1" w:name="_GoBack"/>
      <w:bookmarkEnd w:id="1"/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53809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349CC">
        <w:rPr>
          <w:rFonts w:ascii="Arial" w:hAnsi="Arial" w:cs="Arial"/>
          <w:sz w:val="28"/>
          <w:szCs w:val="28"/>
        </w:rPr>
        <w:t>22</w:t>
      </w:r>
      <w:r w:rsidR="00025B0A">
        <w:rPr>
          <w:rFonts w:ascii="Arial" w:hAnsi="Arial" w:cs="Arial"/>
          <w:sz w:val="28"/>
          <w:szCs w:val="28"/>
        </w:rPr>
        <w:t xml:space="preserve"> de </w:t>
      </w:r>
      <w:r w:rsidR="00FF1ED4">
        <w:rPr>
          <w:rFonts w:ascii="Arial" w:hAnsi="Arial" w:cs="Arial"/>
          <w:sz w:val="28"/>
          <w:szCs w:val="28"/>
        </w:rPr>
        <w:t>novembro</w:t>
      </w:r>
      <w:r w:rsidR="00025B0A">
        <w:rPr>
          <w:rFonts w:ascii="Arial" w:hAnsi="Arial" w:cs="Arial"/>
          <w:sz w:val="28"/>
          <w:szCs w:val="28"/>
        </w:rPr>
        <w:t xml:space="preserve"> de 2022</w:t>
      </w:r>
      <w:r w:rsidR="000537B8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ACD"/>
    <w:rsid w:val="00025B0A"/>
    <w:rsid w:val="000537B8"/>
    <w:rsid w:val="000C4D66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D01E7"/>
    <w:rsid w:val="001E3122"/>
    <w:rsid w:val="003D504E"/>
    <w:rsid w:val="004015D3"/>
    <w:rsid w:val="00460A32"/>
    <w:rsid w:val="004A50AC"/>
    <w:rsid w:val="004B2CC9"/>
    <w:rsid w:val="004D7B66"/>
    <w:rsid w:val="00500857"/>
    <w:rsid w:val="0051286F"/>
    <w:rsid w:val="00524B9A"/>
    <w:rsid w:val="00601B0A"/>
    <w:rsid w:val="00626437"/>
    <w:rsid w:val="00632FA0"/>
    <w:rsid w:val="0065245D"/>
    <w:rsid w:val="006975D3"/>
    <w:rsid w:val="006C41A4"/>
    <w:rsid w:val="006C63FD"/>
    <w:rsid w:val="006D1E9A"/>
    <w:rsid w:val="00702D4A"/>
    <w:rsid w:val="007039AC"/>
    <w:rsid w:val="0074026F"/>
    <w:rsid w:val="0077289D"/>
    <w:rsid w:val="007E2B98"/>
    <w:rsid w:val="00822396"/>
    <w:rsid w:val="008C459C"/>
    <w:rsid w:val="00980A39"/>
    <w:rsid w:val="00A06CF2"/>
    <w:rsid w:val="00A21937"/>
    <w:rsid w:val="00AE6AEE"/>
    <w:rsid w:val="00B349CC"/>
    <w:rsid w:val="00B3765F"/>
    <w:rsid w:val="00C00C1E"/>
    <w:rsid w:val="00C36776"/>
    <w:rsid w:val="00CA0433"/>
    <w:rsid w:val="00CA7DF5"/>
    <w:rsid w:val="00CD6B58"/>
    <w:rsid w:val="00CE6135"/>
    <w:rsid w:val="00CF401E"/>
    <w:rsid w:val="00D329E0"/>
    <w:rsid w:val="00DE2B13"/>
    <w:rsid w:val="00E94DA1"/>
    <w:rsid w:val="00FF1E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ABEB-8D11-4268-9E86-2BAAA71A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2022-11-18T17:09:00Z</dcterms:created>
  <dcterms:modified xsi:type="dcterms:W3CDTF">2022-11-22T12:52:00Z</dcterms:modified>
</cp:coreProperties>
</file>