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ED" w:rsidRPr="008E5DA4" w:rsidP="006574ED" w14:paraId="23085937" w14:textId="77777777">
      <w:pPr>
        <w:spacing w:line="480" w:lineRule="auto"/>
        <w:jc w:val="both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EXCELENTÍSSIMO SENHOR PRESIDENTE DA CÂMARA MUNICIPAL DE SUMARÉ</w:t>
      </w:r>
    </w:p>
    <w:p w:rsidR="006574ED" w:rsidRPr="008E5DA4" w:rsidP="006574ED" w14:paraId="12536B40" w14:textId="77777777">
      <w:pPr>
        <w:spacing w:line="480" w:lineRule="auto"/>
        <w:jc w:val="both"/>
        <w:rPr>
          <w:rFonts w:ascii="Arial" w:hAnsi="Arial" w:cs="Arial"/>
        </w:rPr>
      </w:pPr>
    </w:p>
    <w:p w:rsidR="006574ED" w:rsidRPr="008E5DA4" w:rsidP="006574ED" w14:paraId="254628AE" w14:textId="77777777">
      <w:pPr>
        <w:spacing w:before="240" w:after="240" w:line="480" w:lineRule="auto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ab/>
        <w:t>O constante avanço dos casos de infecção pelo novo coronavírus</w:t>
      </w:r>
      <w:r w:rsidRPr="008E5DA4">
        <w:rPr>
          <w:rFonts w:ascii="Arial" w:hAnsi="Arial" w:cs="Arial"/>
        </w:rPr>
        <w:t xml:space="preserve"> na região metropolitana de Campinas tem gerado grande aflição na retomada das atividades escolares.</w:t>
      </w:r>
    </w:p>
    <w:p w:rsidR="006574ED" w:rsidRPr="008E5DA4" w:rsidP="006574ED" w14:paraId="0F93580E" w14:textId="77777777">
      <w:pPr>
        <w:spacing w:before="240" w:after="240" w:line="480" w:lineRule="auto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ab/>
        <w:t xml:space="preserve">É inegável que a retomada das atividades escolares se apresenta como necessária, porém, é fundamental que isso </w:t>
      </w:r>
      <w:r w:rsidRPr="008E5DA4">
        <w:rPr>
          <w:rFonts w:ascii="Arial" w:hAnsi="Arial" w:cs="Arial"/>
          <w:b/>
          <w:bCs/>
          <w:u w:val="single"/>
        </w:rPr>
        <w:t>somente</w:t>
      </w:r>
      <w:r w:rsidRPr="008E5DA4">
        <w:rPr>
          <w:rFonts w:ascii="Arial" w:hAnsi="Arial" w:cs="Arial"/>
        </w:rPr>
        <w:t xml:space="preserve"> ocorra com total garantia e seguran</w:t>
      </w:r>
      <w:r w:rsidRPr="008E5DA4">
        <w:rPr>
          <w:rFonts w:ascii="Arial" w:hAnsi="Arial" w:cs="Arial"/>
        </w:rPr>
        <w:t>ça dos alunos e dos profissionais da educação.</w:t>
      </w:r>
    </w:p>
    <w:p w:rsidR="006574ED" w:rsidRPr="008E5DA4" w:rsidP="006574ED" w14:paraId="22A5D772" w14:textId="77777777">
      <w:pPr>
        <w:spacing w:before="240" w:after="240" w:line="480" w:lineRule="auto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ab/>
        <w:t>A atual realidade vivida em nossa sociedade não comporta a retomada das atividades escolares sem que os profissionais da educação tenham sido vacinados, resguardando, assim, a integridade de suas vidas e saúd</w:t>
      </w:r>
      <w:r w:rsidRPr="008E5DA4">
        <w:rPr>
          <w:rFonts w:ascii="Arial" w:hAnsi="Arial" w:cs="Arial"/>
        </w:rPr>
        <w:t>e, bem como dos alunos e suas famílias.</w:t>
      </w:r>
    </w:p>
    <w:p w:rsidR="006574ED" w:rsidRPr="008E5DA4" w:rsidP="006574ED" w14:paraId="4F46F965" w14:textId="77777777">
      <w:pPr>
        <w:spacing w:before="240" w:after="240" w:line="480" w:lineRule="auto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ab/>
        <w:t>Tome-se como exemplo o caso ocorrido no Município de Campinas, na qual a escola Jaime Kratz, após duas semanas da retomada das suas atividades ela teve que suspender as aulas em razão de 34 (trinta e quatros funcion</w:t>
      </w:r>
      <w:r w:rsidRPr="008E5DA4">
        <w:rPr>
          <w:rFonts w:ascii="Arial" w:hAnsi="Arial" w:cs="Arial"/>
        </w:rPr>
        <w:t>ários) terem contraído COVID-19.</w:t>
      </w:r>
    </w:p>
    <w:p w:rsidR="006574ED" w:rsidP="006574ED" w14:paraId="70DA6E61" w14:textId="77777777">
      <w:pPr>
        <w:spacing w:before="240" w:after="240" w:line="480" w:lineRule="auto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ab/>
        <w:t>Sabemos que a paralisação das atividades presenciais alterou a rotina dos estudantes e dos professores. Além disso, escancararam as históricas desigualdades entre os alunos que possuem acesso à internet e os que, infelizme</w:t>
      </w:r>
      <w:r w:rsidRPr="008E5DA4">
        <w:rPr>
          <w:rFonts w:ascii="Arial" w:hAnsi="Arial" w:cs="Arial"/>
        </w:rPr>
        <w:t>nte, não possuem meios de acompanhar as aulas virtuais.</w:t>
      </w:r>
    </w:p>
    <w:p w:rsidR="006574ED" w:rsidRPr="008E5DA4" w:rsidP="006574ED" w14:paraId="06C98583" w14:textId="77777777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>Os dados recentes do instituto “Todos Pela Educação” demonstram que a desigualdade educacional disparou no período de pandemia. Os números mostram que ocorreu um aumento da desigualdade educacional em</w:t>
      </w:r>
      <w:r w:rsidRPr="008E5DA4">
        <w:rPr>
          <w:rFonts w:ascii="Arial" w:hAnsi="Arial" w:cs="Arial"/>
        </w:rPr>
        <w:t xml:space="preserve"> 58% nos municípios brasileiros. Além disso, a prova do Enem realizada no mês de janeiro teve recorde em abstenção, ou seja, estudantes estão desistindo de ingressar no ensino superior. A educação brasileira, que é direito constitucional de todo cidadão, n</w:t>
      </w:r>
      <w:r w:rsidRPr="008E5DA4">
        <w:rPr>
          <w:rFonts w:ascii="Arial" w:hAnsi="Arial" w:cs="Arial"/>
        </w:rPr>
        <w:t>ão pode ficar em segundo plano em um país que necessita se desenvolver.  Além disso, os estudos demonstram que as escolas fechadas trouxeram imensos prejuízos acadêmicos e psicológicos para a comunidade escolar que é constituída por pais, alunos, professor</w:t>
      </w:r>
      <w:r w:rsidRPr="008E5DA4">
        <w:rPr>
          <w:rFonts w:ascii="Arial" w:hAnsi="Arial" w:cs="Arial"/>
        </w:rPr>
        <w:t xml:space="preserve">es e diretores. </w:t>
      </w:r>
    </w:p>
    <w:p w:rsidR="006574ED" w:rsidRPr="008E5DA4" w:rsidP="006574ED" w14:paraId="7C13B93E" w14:textId="77777777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 xml:space="preserve">No entanto, é necessário ponderar que a reabertura das escolas deve seguir protocolos sanitários rígidos, </w:t>
      </w:r>
      <w:r w:rsidRPr="008E5DA4">
        <w:rPr>
          <w:rFonts w:ascii="Arial" w:hAnsi="Arial" w:cs="Arial"/>
          <w:b/>
          <w:bCs/>
          <w:u w:val="single"/>
        </w:rPr>
        <w:t>sendo imprescindível e obrigatória a vacinação dos profissionais da educação</w:t>
      </w:r>
      <w:r w:rsidRPr="008E5DA4">
        <w:rPr>
          <w:rFonts w:ascii="Arial" w:hAnsi="Arial" w:cs="Arial"/>
        </w:rPr>
        <w:t>, para que não sejam expostos a nenhum risco de contágio.</w:t>
      </w:r>
      <w:r w:rsidRPr="008E5DA4">
        <w:rPr>
          <w:rFonts w:ascii="Arial" w:hAnsi="Arial" w:cs="Arial"/>
        </w:rPr>
        <w:t xml:space="preserve"> </w:t>
      </w:r>
    </w:p>
    <w:p w:rsidR="006574ED" w:rsidRPr="008E5DA4" w:rsidP="006574ED" w14:paraId="1BB68ABE" w14:textId="77777777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 xml:space="preserve">Neste momento, a intenção é focar os interesses de toda a comunidade escolar, principalmente em garantir a reabertura das escolas com segurança e com os profissionais envolvidos imunizados. </w:t>
      </w:r>
    </w:p>
    <w:p w:rsidR="006574ED" w:rsidRPr="008E5DA4" w:rsidP="006574ED" w14:paraId="44F56162" w14:textId="77777777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 xml:space="preserve"> </w:t>
      </w:r>
      <w:r w:rsidRPr="008E5DA4">
        <w:rPr>
          <w:rFonts w:ascii="Arial" w:hAnsi="Arial" w:cs="Arial"/>
          <w:b/>
          <w:bCs/>
          <w:u w:val="single"/>
        </w:rPr>
        <w:t>Para a retomada das atividades escolares com segurança, é urge</w:t>
      </w:r>
      <w:r w:rsidRPr="008E5DA4">
        <w:rPr>
          <w:rFonts w:ascii="Arial" w:hAnsi="Arial" w:cs="Arial"/>
          <w:b/>
          <w:bCs/>
          <w:u w:val="single"/>
        </w:rPr>
        <w:t xml:space="preserve">nte que se garanta a imunização dos profissionais da educação. </w:t>
      </w:r>
      <w:r w:rsidRPr="008E5DA4">
        <w:rPr>
          <w:rFonts w:ascii="Arial" w:hAnsi="Arial" w:cs="Arial"/>
        </w:rPr>
        <w:t>É fácil constatar, portanto, que os profissionais da educação devem estar nos grupos prioritários.</w:t>
      </w:r>
    </w:p>
    <w:p w:rsidR="006574ED" w:rsidRPr="008E5DA4" w:rsidP="006574ED" w14:paraId="14A5B596" w14:textId="77777777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 xml:space="preserve">Sendo assim, proponho a essa Casa de Leis a presente </w:t>
      </w:r>
      <w:r w:rsidRPr="008E5DA4">
        <w:rPr>
          <w:rFonts w:ascii="Arial" w:hAnsi="Arial" w:cs="Arial"/>
          <w:b/>
          <w:u w:val="single"/>
        </w:rPr>
        <w:t>Moção de Apelo</w:t>
      </w:r>
      <w:r w:rsidRPr="008E5DA4">
        <w:rPr>
          <w:rFonts w:ascii="Arial" w:hAnsi="Arial" w:cs="Arial"/>
        </w:rPr>
        <w:t xml:space="preserve"> para que o Governo do Esta</w:t>
      </w:r>
      <w:r w:rsidRPr="008E5DA4">
        <w:rPr>
          <w:rFonts w:ascii="Arial" w:hAnsi="Arial" w:cs="Arial"/>
        </w:rPr>
        <w:t xml:space="preserve">do de São Paulo adie a retomada das atividades escolares, bem como para sejam os profissionais da educação incluídos nas fases </w:t>
      </w:r>
      <w:r w:rsidRPr="008E5DA4">
        <w:rPr>
          <w:rFonts w:ascii="Arial" w:hAnsi="Arial" w:cs="Arial"/>
        </w:rPr>
        <w:t>iniciais do plano estadual de imunização e, assim, haja segurança dos profissionais e alunos.</w:t>
      </w:r>
    </w:p>
    <w:p w:rsidR="006574ED" w:rsidRPr="008E5DA4" w:rsidP="006574ED" w14:paraId="3433EBD2" w14:textId="77777777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 xml:space="preserve"> Que da deliberação seja enviada có</w:t>
      </w:r>
      <w:r w:rsidRPr="008E5DA4">
        <w:rPr>
          <w:rFonts w:ascii="Arial" w:hAnsi="Arial" w:cs="Arial"/>
        </w:rPr>
        <w:t>pia ao Excelentíssimo Senhor Governador do Estado de São Paulo, João Agripino da Costa Doria Junior, à Secretaria Estadual de Saúde, na pessoa do Excelentíssimo Senhor Secretário, Jean Gorinchteyn e à Prefeitura Municipal de Sumaré, na pessoa do Excelentís</w:t>
      </w:r>
      <w:r w:rsidRPr="008E5DA4">
        <w:rPr>
          <w:rFonts w:ascii="Arial" w:hAnsi="Arial" w:cs="Arial"/>
        </w:rPr>
        <w:t>simo Senhor Prefeito Municipal, Luiz Alfredo Castro Ruzza Dalben.</w:t>
      </w:r>
    </w:p>
    <w:p w:rsidR="006574ED" w:rsidRPr="008E5DA4" w:rsidP="006574ED" w14:paraId="46EAB732" w14:textId="77777777">
      <w:pPr>
        <w:spacing w:line="480" w:lineRule="auto"/>
        <w:jc w:val="both"/>
        <w:rPr>
          <w:rFonts w:ascii="Arial" w:hAnsi="Arial" w:cs="Arial"/>
        </w:rPr>
      </w:pPr>
    </w:p>
    <w:p w:rsidR="006574ED" w:rsidRPr="008E5DA4" w:rsidP="006574ED" w14:paraId="3582E630" w14:textId="77777777">
      <w:pPr>
        <w:spacing w:line="480" w:lineRule="auto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>Sala de Sessões, 02 de fevereiro de 2021</w:t>
      </w:r>
    </w:p>
    <w:p w:rsidR="006574ED" w:rsidRPr="008E5DA4" w:rsidP="006574ED" w14:paraId="79C57DED" w14:textId="77777777">
      <w:pPr>
        <w:jc w:val="both"/>
        <w:rPr>
          <w:rFonts w:ascii="Arial" w:hAnsi="Arial" w:cs="Arial"/>
        </w:rPr>
      </w:pPr>
    </w:p>
    <w:p w:rsidR="006574ED" w:rsidRPr="008E5DA4" w:rsidP="006574ED" w14:paraId="287CD9AC" w14:textId="77777777">
      <w:pPr>
        <w:jc w:val="both"/>
        <w:rPr>
          <w:rFonts w:ascii="Arial" w:hAnsi="Arial" w:cs="Arial"/>
        </w:rPr>
      </w:pPr>
    </w:p>
    <w:p w:rsidR="006574ED" w:rsidRPr="008E5DA4" w:rsidP="006574ED" w14:paraId="58B7569A" w14:textId="77777777">
      <w:pPr>
        <w:jc w:val="both"/>
        <w:rPr>
          <w:rFonts w:ascii="Arial" w:hAnsi="Arial" w:cs="Arial"/>
        </w:rPr>
      </w:pPr>
    </w:p>
    <w:p w:rsidR="006574ED" w:rsidRPr="008E5DA4" w:rsidP="006574ED" w14:paraId="0C8237DA" w14:textId="77777777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Raí do Paraíso</w:t>
      </w:r>
    </w:p>
    <w:p w:rsidR="006574ED" w:rsidRPr="008E5DA4" w:rsidP="006574ED" w14:paraId="7AA55ADE" w14:textId="77777777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(Raí Stein)</w:t>
      </w:r>
    </w:p>
    <w:p w:rsidR="006574ED" w:rsidRPr="008E5DA4" w:rsidP="006574ED" w14:paraId="349BEB17" w14:textId="77777777">
      <w:pPr>
        <w:jc w:val="center"/>
        <w:rPr>
          <w:rFonts w:ascii="Arial" w:hAnsi="Arial" w:cs="Arial"/>
        </w:rPr>
      </w:pPr>
      <w:r w:rsidRPr="008E5DA4">
        <w:rPr>
          <w:rFonts w:ascii="Arial" w:hAnsi="Arial" w:cs="Arial"/>
        </w:rPr>
        <w:t>Vereador REPUBLICANOS</w:t>
      </w:r>
    </w:p>
    <w:p w:rsidR="006574ED" w:rsidRPr="008E5DA4" w:rsidP="006574ED" w14:paraId="5C968F52" w14:textId="77777777">
      <w:pPr>
        <w:jc w:val="center"/>
        <w:rPr>
          <w:rFonts w:ascii="Arial" w:hAnsi="Arial" w:cs="Arial"/>
        </w:rPr>
      </w:pPr>
      <w:r w:rsidRPr="008E5DA4">
        <w:rPr>
          <w:rFonts w:ascii="Arial" w:hAnsi="Arial" w:cs="Arial"/>
        </w:rPr>
        <w:t>Líder da bancada</w:t>
      </w:r>
    </w:p>
    <w:p w:rsidR="006574ED" w:rsidRPr="008E5DA4" w:rsidP="006574ED" w14:paraId="17051EF3" w14:textId="77777777">
      <w:pPr>
        <w:rPr>
          <w:rFonts w:ascii="Arial" w:hAnsi="Arial" w:cs="Arial"/>
          <w:b/>
          <w:bCs/>
        </w:rPr>
      </w:pPr>
    </w:p>
    <w:p w:rsidR="006574ED" w:rsidRPr="008E5DA4" w:rsidP="006574ED" w14:paraId="3A8101CE" w14:textId="77777777">
      <w:pPr>
        <w:rPr>
          <w:rFonts w:ascii="Arial" w:hAnsi="Arial" w:cs="Arial"/>
          <w:b/>
          <w:bCs/>
        </w:rPr>
      </w:pPr>
    </w:p>
    <w:p w:rsidR="006574ED" w:rsidRPr="008E5DA4" w:rsidP="006574ED" w14:paraId="022F1827" w14:textId="77777777">
      <w:pPr>
        <w:rPr>
          <w:rFonts w:ascii="Arial" w:hAnsi="Arial" w:cs="Arial"/>
          <w:b/>
          <w:bCs/>
        </w:rPr>
      </w:pPr>
    </w:p>
    <w:p w:rsidR="006574ED" w:rsidRPr="008E5DA4" w:rsidP="006574ED" w14:paraId="63BE3B40" w14:textId="77777777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Valdir de Oliveira</w:t>
      </w:r>
    </w:p>
    <w:p w:rsidR="006574ED" w:rsidRPr="008E5DA4" w:rsidP="006574ED" w14:paraId="13F3F11A" w14:textId="77777777">
      <w:pPr>
        <w:jc w:val="center"/>
        <w:rPr>
          <w:rFonts w:ascii="Arial" w:hAnsi="Arial" w:cs="Arial"/>
        </w:rPr>
      </w:pPr>
      <w:r w:rsidRPr="008E5DA4">
        <w:rPr>
          <w:rFonts w:ascii="Arial" w:hAnsi="Arial" w:cs="Arial"/>
        </w:rPr>
        <w:t>Vereador REPUBLICANOS</w:t>
      </w:r>
    </w:p>
    <w:p w:rsidR="006574ED" w:rsidRPr="008E5DA4" w:rsidP="006574ED" w14:paraId="10753DAD" w14:textId="77777777">
      <w:pPr>
        <w:jc w:val="center"/>
        <w:rPr>
          <w:rFonts w:ascii="Arial" w:hAnsi="Arial" w:cs="Arial"/>
        </w:rPr>
      </w:pPr>
      <w:r w:rsidRPr="008E5DA4">
        <w:rPr>
          <w:rFonts w:ascii="Arial" w:hAnsi="Arial" w:cs="Arial"/>
        </w:rPr>
        <w:t>Vice Presidente da Câmara</w:t>
      </w:r>
    </w:p>
    <w:p w:rsidR="006574ED" w:rsidRPr="008E5DA4" w:rsidP="006574ED" w14:paraId="7CCBD768" w14:textId="77777777">
      <w:pPr>
        <w:jc w:val="center"/>
        <w:rPr>
          <w:rFonts w:ascii="Arial" w:hAnsi="Arial" w:cs="Arial"/>
        </w:rPr>
      </w:pPr>
    </w:p>
    <w:p w:rsidR="006574ED" w:rsidRPr="008E5DA4" w:rsidP="006574ED" w14:paraId="3313AE83" w14:textId="77777777">
      <w:pPr>
        <w:jc w:val="center"/>
        <w:rPr>
          <w:rFonts w:ascii="Arial" w:hAnsi="Arial" w:cs="Arial"/>
        </w:rPr>
      </w:pPr>
    </w:p>
    <w:p w:rsidR="006574ED" w:rsidRPr="008E5DA4" w:rsidP="006574ED" w14:paraId="151AA9A4" w14:textId="77777777">
      <w:pPr>
        <w:jc w:val="center"/>
        <w:rPr>
          <w:rFonts w:ascii="Arial" w:hAnsi="Arial" w:cs="Arial"/>
          <w:b/>
          <w:bCs/>
        </w:rPr>
      </w:pPr>
    </w:p>
    <w:p w:rsidR="006574ED" w:rsidRPr="008E5DA4" w:rsidP="006574ED" w14:paraId="3AEAA815" w14:textId="77777777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Fernando do Posto</w:t>
      </w:r>
    </w:p>
    <w:p w:rsidR="006574ED" w:rsidRPr="008E5DA4" w:rsidP="006574ED" w14:paraId="573F0D9C" w14:textId="77777777">
      <w:pPr>
        <w:jc w:val="center"/>
        <w:rPr>
          <w:rFonts w:ascii="Arial" w:hAnsi="Arial" w:cs="Arial"/>
        </w:rPr>
      </w:pPr>
      <w:r w:rsidRPr="008E5DA4">
        <w:rPr>
          <w:rFonts w:ascii="Arial" w:hAnsi="Arial" w:cs="Arial"/>
        </w:rPr>
        <w:t>Vereador REPUBLICANOS</w:t>
      </w:r>
    </w:p>
    <w:p w:rsidR="006574ED" w:rsidRPr="008E5DA4" w:rsidP="006574ED" w14:paraId="28FA0DAA" w14:textId="77777777">
      <w:pPr>
        <w:jc w:val="center"/>
        <w:rPr>
          <w:rFonts w:ascii="Arial" w:hAnsi="Arial" w:cs="Arial"/>
        </w:rPr>
      </w:pPr>
      <w:r w:rsidRPr="008E5DA4">
        <w:rPr>
          <w:rFonts w:ascii="Arial" w:hAnsi="Arial" w:cs="Arial"/>
        </w:rPr>
        <w:t>Vice Presidente da Comissão de Saúde e de Educação</w:t>
      </w:r>
    </w:p>
    <w:p w:rsidR="00740533" w:rsidP="00916360" w14:paraId="1BEAED21" w14:textId="77777777"/>
    <w:p w:rsidR="00916360" w:rsidRPr="00916360" w:rsidP="00916360" w14:paraId="1E97D193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53DDCFFF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F8147D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9E6FA36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2D19DE95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547CC26F" w14:textId="77777777">
    <w:pPr>
      <w:tabs>
        <w:tab w:val="left" w:pos="1590"/>
      </w:tabs>
    </w:pPr>
    <w:r>
      <w:tab/>
    </w:r>
  </w:p>
  <w:p w:rsidR="00211ADD" w14:paraId="513C0107" w14:textId="3128A359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60"/>
    <w:rsid w:val="00211ADD"/>
    <w:rsid w:val="00230FC1"/>
    <w:rsid w:val="006574ED"/>
    <w:rsid w:val="00740533"/>
    <w:rsid w:val="008E5DA4"/>
    <w:rsid w:val="00903E63"/>
    <w:rsid w:val="00916360"/>
    <w:rsid w:val="00B80021"/>
    <w:rsid w:val="00E32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629968-2F14-4502-893C-2EB3D8C8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916360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916360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916360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916360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916360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916360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916360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916360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916360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91636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1636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91636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1636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1636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1636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1636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1636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16360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163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916360"/>
  </w:style>
  <w:style w:type="paragraph" w:styleId="Footer">
    <w:name w:val="footer"/>
    <w:basedOn w:val="Normal"/>
    <w:link w:val="RodapChar"/>
    <w:uiPriority w:val="99"/>
    <w:unhideWhenUsed/>
    <w:rsid w:val="009163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916360"/>
  </w:style>
  <w:style w:type="paragraph" w:customStyle="1" w:styleId="Default">
    <w:name w:val="Default"/>
    <w:rsid w:val="009163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Nilton Mizuma</cp:lastModifiedBy>
  <cp:revision>4</cp:revision>
  <dcterms:created xsi:type="dcterms:W3CDTF">2021-02-02T15:08:00Z</dcterms:created>
  <dcterms:modified xsi:type="dcterms:W3CDTF">2021-02-02T15:57:00Z</dcterms:modified>
</cp:coreProperties>
</file>