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E2039A" w:rsidP="00E2039A" w14:paraId="0E951F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09E1D5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51F8" w:rsidP="00774287" w14:paraId="3FD41E84" w14:textId="24FA5A26">
      <w:pPr>
        <w:pStyle w:val="NoSpacing"/>
        <w:spacing w:line="276" w:lineRule="auto"/>
        <w:ind w:firstLine="1701"/>
        <w:jc w:val="both"/>
      </w:pPr>
      <w:r>
        <w:rPr>
          <w:sz w:val="24"/>
        </w:rPr>
        <w:t xml:space="preserve">Indico ao exmo. sr. prefeito municipal, e a ele ao departamento competente no sentido de </w:t>
      </w:r>
      <w:r>
        <w:rPr>
          <w:sz w:val="24"/>
          <w:lang w:eastAsia="pt-BR"/>
        </w:rPr>
        <w:t>solicitar</w:t>
      </w:r>
      <w:r w:rsidR="00774287">
        <w:rPr>
          <w:sz w:val="24"/>
          <w:lang w:eastAsia="pt-BR"/>
        </w:rPr>
        <w:t xml:space="preserve"> a implantação </w:t>
      </w:r>
      <w:r w:rsidR="00774287">
        <w:t>de um PSF no J</w:t>
      </w:r>
      <w:r w:rsidR="00774287">
        <w:t>ardim S</w:t>
      </w:r>
      <w:r w:rsidR="00774287">
        <w:t>ão Jerônimo</w:t>
      </w:r>
      <w:r w:rsidR="00774287">
        <w:t>.</w:t>
      </w:r>
    </w:p>
    <w:p w:rsidR="00774287" w:rsidP="00774287" w14:paraId="3990FCD2" w14:textId="49390DD0">
      <w:pPr>
        <w:pStyle w:val="NoSpacing"/>
        <w:spacing w:line="276" w:lineRule="auto"/>
        <w:ind w:firstLine="1701"/>
        <w:jc w:val="both"/>
      </w:pPr>
    </w:p>
    <w:p w:rsidR="00774287" w:rsidP="00774287" w14:paraId="68DEB0BD" w14:textId="038F8373">
      <w:pPr>
        <w:pStyle w:val="NoSpacing"/>
        <w:ind w:firstLine="1701"/>
        <w:jc w:val="both"/>
      </w:pPr>
      <w:r>
        <w:t xml:space="preserve">A solicitação se faz necessária, devido à crescente demanda de saúde, </w:t>
      </w:r>
      <w:r>
        <w:t>e que o atendimento</w:t>
      </w:r>
      <w:r>
        <w:t xml:space="preserve"> de Atenção Primária neste bairro</w:t>
      </w:r>
      <w:r>
        <w:t xml:space="preserve"> acaba sendo feito na USF (Unidade de Saúde da Família) do Nova Terra, local cuja distância dificulta o acesso de idosos e gestantes, por exemplo.</w:t>
      </w:r>
    </w:p>
    <w:p w:rsidR="00774287" w:rsidP="00774287" w14:paraId="2CD3B676" w14:textId="52B1860C">
      <w:pPr>
        <w:pStyle w:val="NoSpacing"/>
        <w:spacing w:line="276" w:lineRule="auto"/>
        <w:ind w:firstLine="1701"/>
        <w:jc w:val="both"/>
      </w:pPr>
    </w:p>
    <w:p w:rsidR="00774287" w:rsidP="00774287" w14:paraId="5AA5E866" w14:textId="093A3E26">
      <w:pPr>
        <w:pStyle w:val="NoSpacing"/>
        <w:spacing w:line="276" w:lineRule="auto"/>
        <w:ind w:firstLine="1701"/>
        <w:jc w:val="both"/>
      </w:pPr>
    </w:p>
    <w:p w:rsidR="00774287" w:rsidRPr="00774287" w:rsidP="00774287" w14:paraId="1A6EF300" w14:textId="1F83397A">
      <w:pPr>
        <w:pStyle w:val="NoSpacing"/>
        <w:spacing w:line="276" w:lineRule="auto"/>
        <w:ind w:firstLine="1701"/>
        <w:jc w:val="both"/>
      </w:pPr>
    </w:p>
    <w:p w:rsidR="0013332D" w:rsidP="00D651F8" w14:paraId="6489314D" w14:textId="52025DC5">
      <w:pPr>
        <w:spacing w:line="360" w:lineRule="auto"/>
        <w:ind w:firstLine="1134"/>
        <w:jc w:val="both"/>
        <w:rPr>
          <w:sz w:val="24"/>
        </w:rPr>
      </w:pPr>
      <w:bookmarkStart w:id="0" w:name="_GoBack"/>
      <w:bookmarkEnd w:id="0"/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1F5F11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96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74287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1F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2021-02-02T15:12:00Z</dcterms:created>
  <dcterms:modified xsi:type="dcterms:W3CDTF">2021-02-02T15:12:00Z</dcterms:modified>
</cp:coreProperties>
</file>