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4FCF" w:rsidP="00704FCF" w14:paraId="771066CA" w14:textId="77777777"/>
    <w:p w:rsidR="00221E6C" w:rsidP="00221E6C" w14:paraId="4B445CE0" w14:textId="77777777"/>
    <w:p w:rsidR="007E6E95" w:rsidP="007E6E95" w14:paraId="18ABE335" w14:textId="77777777"/>
    <w:p w:rsidR="00B52CA9" w:rsidP="00B52CA9" w14:paraId="153815F7" w14:textId="77777777"/>
    <w:p w:rsidR="006D37F6" w:rsidP="006D37F6" w14:paraId="23AF5091" w14:textId="77777777"/>
    <w:p w:rsidR="00E2039A" w:rsidP="00E2039A" w14:paraId="17B2881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2039A" w:rsidP="00E2039A" w14:paraId="371CBEA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51F8" w:rsidP="00DF79BC" w14:paraId="64CA67F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lang w:eastAsia="pt-BR"/>
        </w:rPr>
        <w:t xml:space="preserve">Considerando o alto índice de casos de furto e vandalismo registrados na Escola Municipal Eliana Minchin Vaughan, no Jardim Nova Terra, situação que tem prejudicado o bom andamento do ensino </w:t>
      </w:r>
      <w:r>
        <w:rPr>
          <w:sz w:val="24"/>
          <w:lang w:eastAsia="pt-BR"/>
        </w:rPr>
        <w:t>das crianças.</w:t>
      </w:r>
    </w:p>
    <w:p w:rsidR="00D651F8" w:rsidP="00D651F8" w14:paraId="4402D554" w14:textId="77777777">
      <w:pPr>
        <w:pStyle w:val="NoSpacing"/>
        <w:spacing w:line="276" w:lineRule="auto"/>
        <w:ind w:firstLine="1701"/>
        <w:jc w:val="both"/>
        <w:rPr>
          <w:sz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</w:t>
      </w:r>
      <w:r>
        <w:rPr>
          <w:sz w:val="24"/>
          <w:lang w:eastAsia="pt-BR"/>
        </w:rPr>
        <w:t xml:space="preserve">solicitar, que sejam instaladas câmeras de segurança na unidade escolar, com objetivo de identificar os autores de eventuais novas ocorrências e impedir </w:t>
      </w:r>
      <w:r>
        <w:rPr>
          <w:sz w:val="24"/>
          <w:lang w:eastAsia="pt-BR"/>
        </w:rPr>
        <w:t>que elas ocorram na escola.</w:t>
      </w:r>
    </w:p>
    <w:p w:rsidR="0013332D" w:rsidP="00D651F8" w14:paraId="3BBEE19D" w14:textId="77777777">
      <w:pPr>
        <w:spacing w:line="360" w:lineRule="auto"/>
        <w:ind w:firstLine="1134"/>
        <w:jc w:val="both"/>
        <w:rPr>
          <w:sz w:val="24"/>
        </w:rPr>
      </w:pPr>
    </w:p>
    <w:p w:rsidR="004B7472" w:rsidP="004B7472" w14:paraId="24E225A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4B7472" w:rsidP="004B7472" w14:paraId="12CBDE9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32276661" w14:textId="77777777"/>
    <w:p w:rsidR="004B7472" w:rsidP="004B7472" w14:paraId="2C8F6610" w14:textId="77777777">
      <w:pPr>
        <w:spacing w:line="276" w:lineRule="auto"/>
        <w:jc w:val="center"/>
        <w:rPr>
          <w:sz w:val="24"/>
        </w:rPr>
      </w:pPr>
    </w:p>
    <w:p w:rsidR="004B7472" w:rsidP="004B7472" w14:paraId="144B50F4" w14:textId="77777777">
      <w:pPr>
        <w:spacing w:line="276" w:lineRule="auto"/>
        <w:jc w:val="center"/>
        <w:rPr>
          <w:sz w:val="24"/>
        </w:rPr>
      </w:pPr>
    </w:p>
    <w:p w:rsidR="004B7472" w:rsidP="004B7472" w14:paraId="286D4B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03FC033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761300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5211E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427" w14:paraId="2B266B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3E58A9E2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A7A18E4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427" w14:paraId="259BCDF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427" w14:paraId="237531D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34E23B03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65FEAC44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7623A629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50AA5D97" w14:textId="4933BC2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427" w14:paraId="63180F4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32D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1F5F11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969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15BA3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7F6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042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2D5E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CA9"/>
    <w:rsid w:val="00B637D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1F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9BC"/>
    <w:rsid w:val="00E0646F"/>
    <w:rsid w:val="00E2039A"/>
    <w:rsid w:val="00E21837"/>
    <w:rsid w:val="00E26CE0"/>
    <w:rsid w:val="00E3205F"/>
    <w:rsid w:val="00E36B76"/>
    <w:rsid w:val="00E405D8"/>
    <w:rsid w:val="00E66059"/>
    <w:rsid w:val="00E67F5E"/>
    <w:rsid w:val="00E7672B"/>
    <w:rsid w:val="00E81DF3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2021-02-02T15:05:00Z</dcterms:created>
  <dcterms:modified xsi:type="dcterms:W3CDTF">2021-02-02T15:08:00Z</dcterms:modified>
</cp:coreProperties>
</file>