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26F3" w:rsidP="00E226F3" w14:paraId="364BBD7F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E226F3" w:rsidP="00E226F3" w14:paraId="12B1724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E226F3" w:rsidP="00E226F3" w14:paraId="3C78D52C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Anedino</w:t>
      </w:r>
      <w:r>
        <w:rPr>
          <w:sz w:val="24"/>
        </w:rPr>
        <w:t xml:space="preserve"> Gonçalves dos Santos</w:t>
      </w:r>
      <w:bookmarkEnd w:id="0"/>
      <w:r>
        <w:rPr>
          <w:sz w:val="24"/>
        </w:rPr>
        <w:t xml:space="preserve">, altura do número 709,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E226F3" w:rsidP="00E226F3" w14:paraId="0296BD40" w14:textId="77777777">
      <w:pPr>
        <w:spacing w:line="276" w:lineRule="auto"/>
        <w:ind w:firstLine="1701"/>
        <w:jc w:val="both"/>
        <w:rPr>
          <w:sz w:val="24"/>
        </w:rPr>
      </w:pPr>
    </w:p>
    <w:p w:rsidR="00E226F3" w:rsidP="00E226F3" w14:paraId="6BE6DF9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2021.</w:t>
      </w:r>
    </w:p>
    <w:p w:rsidR="00E226F3" w:rsidP="00E226F3" w14:paraId="131BBB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26F3" w:rsidP="00E226F3" w14:paraId="29E30E54" w14:textId="77777777"/>
    <w:p w:rsidR="00E226F3" w:rsidP="00E226F3" w14:paraId="06A97FFD" w14:textId="77777777">
      <w:pPr>
        <w:spacing w:line="276" w:lineRule="auto"/>
        <w:jc w:val="center"/>
        <w:rPr>
          <w:sz w:val="24"/>
        </w:rPr>
      </w:pPr>
    </w:p>
    <w:p w:rsidR="00E226F3" w:rsidP="00E226F3" w14:paraId="2F9FCDB9" w14:textId="77777777">
      <w:pPr>
        <w:spacing w:line="276" w:lineRule="auto"/>
        <w:jc w:val="center"/>
        <w:rPr>
          <w:sz w:val="24"/>
        </w:rPr>
      </w:pPr>
    </w:p>
    <w:p w:rsidR="00E226F3" w:rsidP="00E226F3" w14:paraId="20A410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226F3" w:rsidP="00E226F3" w14:paraId="511E522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226F3" w:rsidP="00E226F3" w14:paraId="134219A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3E4279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27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4D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26F3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279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2021-02-02T14:03:00Z</dcterms:created>
  <dcterms:modified xsi:type="dcterms:W3CDTF">2021-02-02T14:03:00Z</dcterms:modified>
</cp:coreProperties>
</file>