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4B88" w:rsidRPr="00FE60C1" w:rsidP="004F4B88" w14:paraId="266D050C" w14:textId="59216EAF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 w:rsidR="00E41E78">
        <w:rPr>
          <w:rFonts w:ascii="Arial" w:hAnsi="Arial" w:cs="Arial"/>
          <w:b/>
          <w:bCs/>
          <w:color w:val="000000"/>
        </w:rPr>
        <w:t>2</w:t>
      </w:r>
    </w:p>
    <w:p w:rsidR="004F4B88" w:rsidRPr="00FE60C1" w:rsidP="004F4B88" w14:paraId="3F675D4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F4B88" w:rsidRPr="00A80DA6" w:rsidP="004F4B88" w14:paraId="7B7234F2" w14:textId="032400A2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A80DA6">
        <w:rPr>
          <w:rFonts w:ascii="Arial" w:hAnsi="Arial" w:cs="Arial"/>
          <w:color w:val="000000"/>
        </w:rPr>
        <w:t xml:space="preserve">Indica </w:t>
      </w:r>
      <w:r w:rsidR="00B27037">
        <w:rPr>
          <w:rFonts w:ascii="Arial" w:hAnsi="Arial" w:cs="Arial"/>
        </w:rPr>
        <w:t>O</w:t>
      </w:r>
      <w:bookmarkStart w:id="1" w:name="_Hlk71622779"/>
      <w:r w:rsidR="00B27037">
        <w:rPr>
          <w:rFonts w:ascii="Arial" w:hAnsi="Arial" w:cs="Arial"/>
        </w:rPr>
        <w:t xml:space="preserve">peração Tapa Buraco na </w:t>
      </w:r>
      <w:r w:rsidR="000E05CC">
        <w:rPr>
          <w:rFonts w:ascii="Arial" w:hAnsi="Arial" w:cs="Arial"/>
        </w:rPr>
        <w:t xml:space="preserve">Rua </w:t>
      </w:r>
      <w:r w:rsidR="00861471">
        <w:rPr>
          <w:rFonts w:ascii="Arial" w:hAnsi="Arial" w:cs="Arial"/>
        </w:rPr>
        <w:t xml:space="preserve">São Francisco de Assis e na Rua Amélia </w:t>
      </w:r>
      <w:r w:rsidR="00861471">
        <w:rPr>
          <w:rFonts w:ascii="Arial" w:hAnsi="Arial" w:cs="Arial"/>
        </w:rPr>
        <w:t>Furlanetto</w:t>
      </w:r>
      <w:r w:rsidR="00861471">
        <w:rPr>
          <w:rFonts w:ascii="Arial" w:hAnsi="Arial" w:cs="Arial"/>
        </w:rPr>
        <w:t xml:space="preserve"> dos Santos</w:t>
      </w:r>
      <w:r w:rsidR="00B7183E">
        <w:rPr>
          <w:rFonts w:ascii="Arial" w:hAnsi="Arial" w:cs="Arial"/>
        </w:rPr>
        <w:t>,</w:t>
      </w:r>
      <w:r w:rsidR="000E05CC">
        <w:rPr>
          <w:rFonts w:ascii="Arial" w:hAnsi="Arial" w:cs="Arial"/>
        </w:rPr>
        <w:t xml:space="preserve"> </w:t>
      </w:r>
      <w:bookmarkEnd w:id="1"/>
      <w:r w:rsidRPr="003051CF" w:rsidR="003051CF">
        <w:rPr>
          <w:rFonts w:ascii="Arial" w:hAnsi="Arial" w:cs="Arial"/>
        </w:rPr>
        <w:t xml:space="preserve">Parque </w:t>
      </w:r>
      <w:r w:rsidR="00861471">
        <w:rPr>
          <w:rFonts w:ascii="Arial" w:hAnsi="Arial" w:cs="Arial"/>
        </w:rPr>
        <w:t>Residencial Regina</w:t>
      </w:r>
      <w:r w:rsidRPr="00A80DA6">
        <w:rPr>
          <w:rFonts w:ascii="Arial" w:hAnsi="Arial" w:cs="Arial"/>
        </w:rPr>
        <w:t>.</w:t>
      </w:r>
    </w:p>
    <w:p w:rsidR="004F4B88" w:rsidRPr="00FE60C1" w:rsidP="004F4B88" w14:paraId="6766250B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4F4B88" w:rsidP="004F4B88" w14:paraId="54A7FE06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4F4B88" w:rsidRPr="00FE60C1" w:rsidP="004F4B88" w14:paraId="4BC8FCA7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4F4B88" w:rsidRPr="00FE60C1" w:rsidP="004F4B88" w14:paraId="78916FA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4F4B88" w:rsidP="00863238" w14:paraId="295C6847" w14:textId="5BF1FC23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 w:rsidR="00C77DD5"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 w:rsidR="00492B64">
        <w:rPr>
          <w:rFonts w:ascii="Arial" w:hAnsi="Arial" w:cs="Arial"/>
        </w:rPr>
        <w:t xml:space="preserve">Operação </w:t>
      </w:r>
      <w:r w:rsidRPr="00863238" w:rsidR="00863238">
        <w:rPr>
          <w:rFonts w:ascii="Arial" w:hAnsi="Arial" w:cs="Arial"/>
        </w:rPr>
        <w:t xml:space="preserve">Tapa Buraco na Rua São Francisco de Assis e na Rua Amélia </w:t>
      </w:r>
      <w:r w:rsidRPr="00863238" w:rsidR="00863238">
        <w:rPr>
          <w:rFonts w:ascii="Arial" w:hAnsi="Arial" w:cs="Arial"/>
        </w:rPr>
        <w:t>Furlanetto</w:t>
      </w:r>
      <w:r w:rsidRPr="00863238" w:rsidR="00863238">
        <w:rPr>
          <w:rFonts w:ascii="Arial" w:hAnsi="Arial" w:cs="Arial"/>
        </w:rPr>
        <w:t xml:space="preserve"> dos Santos, Parque Residencial Regina</w:t>
      </w:r>
      <w:r w:rsidR="00863238">
        <w:rPr>
          <w:rFonts w:ascii="Arial" w:hAnsi="Arial" w:cs="Arial"/>
        </w:rPr>
        <w:t>.</w:t>
      </w:r>
    </w:p>
    <w:p w:rsidR="004F4B88" w:rsidP="004F4B88" w14:paraId="59192530" w14:textId="31BAC822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863238" w:rsidP="004F4B88" w14:paraId="659C7B51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F4B88" w:rsidRPr="00FE60C1" w:rsidP="004F4B88" w14:paraId="34B48186" w14:textId="7D72A1EC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863238">
        <w:rPr>
          <w:rFonts w:ascii="Arial" w:hAnsi="Arial" w:cs="Arial"/>
          <w:sz w:val="24"/>
          <w:szCs w:val="24"/>
        </w:rPr>
        <w:t>16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863238">
        <w:rPr>
          <w:rFonts w:ascii="Arial" w:hAnsi="Arial" w:cs="Arial"/>
          <w:sz w:val="24"/>
          <w:szCs w:val="24"/>
        </w:rPr>
        <w:t>novembro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 w:rsidR="005834C6">
        <w:rPr>
          <w:rFonts w:ascii="Arial" w:hAnsi="Arial" w:cs="Arial"/>
          <w:sz w:val="24"/>
          <w:szCs w:val="24"/>
        </w:rPr>
        <w:t>2</w:t>
      </w:r>
      <w:r w:rsidRPr="00FE60C1">
        <w:rPr>
          <w:rFonts w:ascii="Arial" w:hAnsi="Arial" w:cs="Arial"/>
          <w:sz w:val="24"/>
          <w:szCs w:val="24"/>
        </w:rPr>
        <w:t>.</w:t>
      </w:r>
    </w:p>
    <w:p w:rsidR="004F4B88" w:rsidP="004F4B88" w14:paraId="0BD9B86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4F4B88" w:rsidP="004F4B88" w14:paraId="3A847F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P="004F4B88" w14:paraId="082E0F2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RPr="00FE60C1" w:rsidP="004F4B88" w14:paraId="6A09397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834C6" w:rsidRPr="00D56AA2" w:rsidP="005834C6" w14:paraId="3BDAB468" w14:textId="77777777">
      <w:pPr>
        <w:ind w:firstLine="1418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5834C6" w:rsidRPr="007F3F96" w:rsidP="005834C6" w14:paraId="5047C861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5834C6" w:rsidP="005834C6" w14:paraId="6CDF1FD4" w14:textId="77777777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492B64" w14:paraId="3B914B5A" w14:textId="41DC5F65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ermEnd w:id="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55"/>
    <w:rsid w:val="00031C48"/>
    <w:rsid w:val="00096BB0"/>
    <w:rsid w:val="000D2BDC"/>
    <w:rsid w:val="000E05CC"/>
    <w:rsid w:val="00104AAA"/>
    <w:rsid w:val="0015657E"/>
    <w:rsid w:val="00156CF8"/>
    <w:rsid w:val="002571FA"/>
    <w:rsid w:val="003051CF"/>
    <w:rsid w:val="003F7106"/>
    <w:rsid w:val="00460A32"/>
    <w:rsid w:val="00492B64"/>
    <w:rsid w:val="004A709A"/>
    <w:rsid w:val="004B2CC9"/>
    <w:rsid w:val="004F4B88"/>
    <w:rsid w:val="0051286F"/>
    <w:rsid w:val="005834C6"/>
    <w:rsid w:val="00626437"/>
    <w:rsid w:val="00632FA0"/>
    <w:rsid w:val="006C41A4"/>
    <w:rsid w:val="006D1E9A"/>
    <w:rsid w:val="00765E93"/>
    <w:rsid w:val="00794820"/>
    <w:rsid w:val="007B1C88"/>
    <w:rsid w:val="007F3F96"/>
    <w:rsid w:val="00822396"/>
    <w:rsid w:val="00861471"/>
    <w:rsid w:val="00861B95"/>
    <w:rsid w:val="00863238"/>
    <w:rsid w:val="0097721C"/>
    <w:rsid w:val="00A06CF2"/>
    <w:rsid w:val="00A80DA6"/>
    <w:rsid w:val="00B27037"/>
    <w:rsid w:val="00B7183E"/>
    <w:rsid w:val="00C00C1E"/>
    <w:rsid w:val="00C36776"/>
    <w:rsid w:val="00C66E23"/>
    <w:rsid w:val="00C77DD5"/>
    <w:rsid w:val="00C83099"/>
    <w:rsid w:val="00CD6B58"/>
    <w:rsid w:val="00CF401E"/>
    <w:rsid w:val="00D04F87"/>
    <w:rsid w:val="00D22A33"/>
    <w:rsid w:val="00D56AA2"/>
    <w:rsid w:val="00DB7EE5"/>
    <w:rsid w:val="00DC4400"/>
    <w:rsid w:val="00DD5500"/>
    <w:rsid w:val="00E41E78"/>
    <w:rsid w:val="00EA36D0"/>
    <w:rsid w:val="00F377BC"/>
    <w:rsid w:val="00F47BD9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B8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36450-877A-4FB2-A4BB-0B7496EAE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2022-03-03T12:50:00Z</cp:lastPrinted>
  <dcterms:created xsi:type="dcterms:W3CDTF">2022-11-16T18:15:00Z</dcterms:created>
  <dcterms:modified xsi:type="dcterms:W3CDTF">2022-11-16T18:17:00Z</dcterms:modified>
</cp:coreProperties>
</file>