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B6D71B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B1028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10281">
        <w:rPr>
          <w:rFonts w:ascii="Times New Roman" w:hAnsi="Times New Roman" w:cs="Times New Roman"/>
          <w:sz w:val="28"/>
          <w:szCs w:val="28"/>
        </w:rPr>
        <w:t>Praça do Trabalhador, Balão do Campo de Futebol, Jardim Bom Retiro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5E6D6D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7E33A1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08E1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10281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78BA-D282-4C24-BE85-5737F4B4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2022-11-10T16:36:00Z</cp:lastPrinted>
  <dcterms:created xsi:type="dcterms:W3CDTF">2022-11-16T17:48:00Z</dcterms:created>
  <dcterms:modified xsi:type="dcterms:W3CDTF">2022-11-16T17:48:00Z</dcterms:modified>
</cp:coreProperties>
</file>