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Sandra Maria B.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5, 66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3250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38427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