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01A6D" w14:paraId="03C70086" w14:textId="5F51BC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Pr="00026F1D" w:rsidR="00026F1D">
        <w:rPr>
          <w:rFonts w:ascii="Tahoma" w:hAnsi="Tahoma" w:cs="Tahoma"/>
          <w:b/>
          <w:bCs/>
          <w:sz w:val="24"/>
          <w:szCs w:val="24"/>
        </w:rPr>
        <w:t>Rua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191E30">
        <w:rPr>
          <w:rFonts w:ascii="Tahoma" w:hAnsi="Tahoma" w:cs="Tahoma"/>
          <w:b/>
          <w:sz w:val="24"/>
          <w:szCs w:val="24"/>
        </w:rPr>
        <w:t xml:space="preserve">Atílio </w:t>
      </w:r>
      <w:r w:rsidR="00191E30">
        <w:rPr>
          <w:rFonts w:ascii="Tahoma" w:hAnsi="Tahoma" w:cs="Tahoma"/>
          <w:b/>
          <w:sz w:val="24"/>
          <w:szCs w:val="24"/>
        </w:rPr>
        <w:t>Biondo</w:t>
      </w:r>
      <w:r w:rsidR="003E6E49">
        <w:rPr>
          <w:rFonts w:ascii="Tahoma" w:hAnsi="Tahoma" w:cs="Tahoma"/>
          <w:b/>
          <w:sz w:val="24"/>
          <w:szCs w:val="24"/>
        </w:rPr>
        <w:t xml:space="preserve"> (CEP 1317</w:t>
      </w:r>
      <w:r w:rsidR="00191E30">
        <w:rPr>
          <w:rFonts w:ascii="Tahoma" w:hAnsi="Tahoma" w:cs="Tahoma"/>
          <w:b/>
          <w:sz w:val="24"/>
          <w:szCs w:val="24"/>
        </w:rPr>
        <w:t>0</w:t>
      </w:r>
      <w:r w:rsidR="003E6E49">
        <w:rPr>
          <w:rFonts w:ascii="Tahoma" w:hAnsi="Tahoma" w:cs="Tahoma"/>
          <w:b/>
          <w:sz w:val="24"/>
          <w:szCs w:val="24"/>
        </w:rPr>
        <w:t>-</w:t>
      </w:r>
      <w:r w:rsidR="00191E30">
        <w:rPr>
          <w:rFonts w:ascii="Tahoma" w:hAnsi="Tahoma" w:cs="Tahoma"/>
          <w:b/>
          <w:sz w:val="24"/>
          <w:szCs w:val="24"/>
        </w:rPr>
        <w:t>460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C26A9">
        <w:rPr>
          <w:rFonts w:ascii="Tahoma" w:hAnsi="Tahoma" w:cs="Tahoma"/>
          <w:sz w:val="24"/>
          <w:szCs w:val="24"/>
        </w:rPr>
        <w:t xml:space="preserve">na esquina com a </w:t>
      </w:r>
      <w:r w:rsidR="00EC26A9">
        <w:rPr>
          <w:rFonts w:ascii="Tahoma" w:hAnsi="Tahoma" w:cs="Tahoma"/>
          <w:b/>
          <w:bCs/>
          <w:sz w:val="24"/>
          <w:szCs w:val="24"/>
        </w:rPr>
        <w:t>Rua Tiradentes</w:t>
      </w:r>
      <w:r>
        <w:rPr>
          <w:rFonts w:ascii="Tahoma" w:hAnsi="Tahoma" w:cs="Tahoma"/>
          <w:sz w:val="24"/>
          <w:szCs w:val="24"/>
        </w:rPr>
        <w:t xml:space="preserve"> n</w:t>
      </w:r>
      <w:r w:rsidR="00344C8B">
        <w:rPr>
          <w:rFonts w:ascii="Tahoma" w:hAnsi="Tahoma" w:cs="Tahoma"/>
          <w:sz w:val="24"/>
          <w:szCs w:val="24"/>
        </w:rPr>
        <w:t>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344C8B">
        <w:rPr>
          <w:rFonts w:ascii="Tahoma" w:hAnsi="Tahoma" w:cs="Tahoma"/>
          <w:b/>
          <w:bCs/>
          <w:sz w:val="24"/>
          <w:szCs w:val="24"/>
        </w:rPr>
        <w:t xml:space="preserve">Vila Miranda </w:t>
      </w:r>
      <w:r>
        <w:rPr>
          <w:rFonts w:ascii="Tahoma" w:hAnsi="Tahoma" w:cs="Tahoma"/>
          <w:sz w:val="24"/>
          <w:szCs w:val="24"/>
        </w:rPr>
        <w:t>neste Município.</w:t>
      </w:r>
    </w:p>
    <w:p w:rsidR="00901A6D" w14:paraId="046BBBB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901A6D" w14:paraId="340D64AA" w14:textId="05C7818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24B9">
        <w:rPr>
          <w:rFonts w:ascii="Tahoma" w:hAnsi="Tahoma" w:cs="Tahoma"/>
          <w:sz w:val="24"/>
          <w:szCs w:val="24"/>
        </w:rPr>
        <w:t>0</w:t>
      </w:r>
      <w:r w:rsidR="00191E3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de </w:t>
      </w:r>
      <w:r w:rsidR="00FD24B9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FD24B9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>.</w:t>
      </w:r>
    </w:p>
    <w:p w:rsidR="00901A6D" w14:paraId="00DBAEBF" w14:textId="6BCD3CA6">
      <w:pPr>
        <w:jc w:val="center"/>
        <w:rPr>
          <w:rFonts w:ascii="Tahoma" w:hAnsi="Tahoma" w:cs="Tahoma"/>
          <w:sz w:val="24"/>
          <w:szCs w:val="24"/>
        </w:rPr>
      </w:pPr>
    </w:p>
    <w:p w:rsidR="003E6E49" w14:paraId="3B9CA41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01A6D" w14:paraId="4AAA284F" w14:textId="59A71878">
      <w:pPr>
        <w:jc w:val="center"/>
        <w:rPr>
          <w:rFonts w:ascii="Tahoma" w:hAnsi="Tahoma" w:cs="Tahoma"/>
          <w:sz w:val="24"/>
          <w:szCs w:val="24"/>
        </w:rPr>
      </w:pPr>
    </w:p>
    <w:p w:rsidR="00901A6D" w14:paraId="7CD943A9" w14:textId="5160CF8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901A6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901A6D" w14:paraId="13ECD0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948572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E30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4C8B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DD8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6B62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6A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4B9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2021-02-02T12:52:00Z</dcterms:created>
  <dcterms:modified xsi:type="dcterms:W3CDTF">2021-02-02T12:52:00Z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