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01A6D" w14:paraId="144222A0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901A6D" w14:paraId="48371AB5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901A6D" w14:paraId="05086FA5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901A6D" w14:paraId="2FAFB0E9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901A6D" w14:paraId="02229551" w14:textId="77777777">
      <w:pPr>
        <w:jc w:val="center"/>
        <w:rPr>
          <w:rFonts w:ascii="Tahoma" w:hAnsi="Tahoma" w:cs="Tahoma"/>
          <w:b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 xml:space="preserve">EXMO. SR. PRESIDENTE DA CÂMARA MUNICIPAL DE SUMARÉ, </w:t>
      </w:r>
    </w:p>
    <w:p w:rsidR="00901A6D" w14:paraId="03C70086" w14:textId="568710CB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 xml:space="preserve">Indico </w:t>
      </w:r>
      <w:r>
        <w:rPr>
          <w:rFonts w:ascii="Tahoma" w:hAnsi="Tahoma" w:cs="Tahoma"/>
          <w:sz w:val="24"/>
          <w:szCs w:val="24"/>
        </w:rPr>
        <w:t xml:space="preserve">ao Exmo. Sr. Prefeito, e este ao departamento competente no sentido de se realizar a </w:t>
      </w:r>
      <w:r>
        <w:rPr>
          <w:rFonts w:ascii="Tahoma" w:hAnsi="Tahoma" w:cs="Tahoma"/>
          <w:b/>
          <w:sz w:val="24"/>
          <w:szCs w:val="24"/>
        </w:rPr>
        <w:t>troca da Lâmpada</w:t>
      </w:r>
      <w:r>
        <w:rPr>
          <w:rFonts w:ascii="Tahoma" w:hAnsi="Tahoma" w:cs="Tahoma"/>
          <w:sz w:val="24"/>
          <w:szCs w:val="24"/>
        </w:rPr>
        <w:t xml:space="preserve"> </w:t>
      </w:r>
      <w:r w:rsidR="003E6E49">
        <w:rPr>
          <w:rFonts w:ascii="Tahoma" w:hAnsi="Tahoma" w:cs="Tahoma"/>
          <w:sz w:val="24"/>
          <w:szCs w:val="24"/>
        </w:rPr>
        <w:t xml:space="preserve">do poste de iluminação pública situado </w:t>
      </w:r>
      <w:r>
        <w:rPr>
          <w:rFonts w:ascii="Tahoma" w:hAnsi="Tahoma" w:cs="Tahoma"/>
          <w:sz w:val="24"/>
          <w:szCs w:val="24"/>
        </w:rPr>
        <w:t xml:space="preserve">na </w:t>
      </w:r>
      <w:r w:rsidRPr="00026F1D" w:rsidR="00026F1D">
        <w:rPr>
          <w:rFonts w:ascii="Tahoma" w:hAnsi="Tahoma" w:cs="Tahoma"/>
          <w:b/>
          <w:bCs/>
          <w:sz w:val="24"/>
          <w:szCs w:val="24"/>
        </w:rPr>
        <w:t>Rua</w:t>
      </w:r>
      <w:r w:rsidR="00026F1D">
        <w:rPr>
          <w:rFonts w:ascii="Tahoma" w:hAnsi="Tahoma" w:cs="Tahoma"/>
          <w:sz w:val="24"/>
          <w:szCs w:val="24"/>
        </w:rPr>
        <w:t xml:space="preserve"> </w:t>
      </w:r>
      <w:r w:rsidR="00191E30">
        <w:rPr>
          <w:rFonts w:ascii="Tahoma" w:hAnsi="Tahoma" w:cs="Tahoma"/>
          <w:b/>
          <w:sz w:val="24"/>
          <w:szCs w:val="24"/>
        </w:rPr>
        <w:t>Atílio Biondo</w:t>
      </w:r>
      <w:r w:rsidR="003E6E49">
        <w:rPr>
          <w:rFonts w:ascii="Tahoma" w:hAnsi="Tahoma" w:cs="Tahoma"/>
          <w:b/>
          <w:sz w:val="24"/>
          <w:szCs w:val="24"/>
        </w:rPr>
        <w:t xml:space="preserve"> (CEP 1317</w:t>
      </w:r>
      <w:r w:rsidR="00191E30">
        <w:rPr>
          <w:rFonts w:ascii="Tahoma" w:hAnsi="Tahoma" w:cs="Tahoma"/>
          <w:b/>
          <w:sz w:val="24"/>
          <w:szCs w:val="24"/>
        </w:rPr>
        <w:t>0</w:t>
      </w:r>
      <w:r w:rsidR="003E6E49">
        <w:rPr>
          <w:rFonts w:ascii="Tahoma" w:hAnsi="Tahoma" w:cs="Tahoma"/>
          <w:b/>
          <w:sz w:val="24"/>
          <w:szCs w:val="24"/>
        </w:rPr>
        <w:t>-</w:t>
      </w:r>
      <w:r w:rsidR="00191E30">
        <w:rPr>
          <w:rFonts w:ascii="Tahoma" w:hAnsi="Tahoma" w:cs="Tahoma"/>
          <w:b/>
          <w:sz w:val="24"/>
          <w:szCs w:val="24"/>
        </w:rPr>
        <w:t>460</w:t>
      </w:r>
      <w:r w:rsidR="003E6E49">
        <w:rPr>
          <w:rFonts w:ascii="Tahoma" w:hAnsi="Tahoma" w:cs="Tahoma"/>
          <w:b/>
          <w:sz w:val="24"/>
          <w:szCs w:val="24"/>
        </w:rPr>
        <w:t>)</w:t>
      </w:r>
      <w:r>
        <w:rPr>
          <w:rFonts w:ascii="Tahoma" w:hAnsi="Tahoma" w:cs="Tahoma"/>
          <w:b/>
          <w:sz w:val="24"/>
          <w:szCs w:val="24"/>
        </w:rPr>
        <w:t xml:space="preserve"> </w:t>
      </w:r>
      <w:r>
        <w:rPr>
          <w:rFonts w:ascii="Tahoma" w:hAnsi="Tahoma" w:cs="Tahoma"/>
          <w:sz w:val="24"/>
          <w:szCs w:val="24"/>
        </w:rPr>
        <w:t xml:space="preserve">em frente ao número </w:t>
      </w:r>
      <w:r w:rsidR="00191E30">
        <w:rPr>
          <w:rFonts w:ascii="Tahoma" w:hAnsi="Tahoma" w:cs="Tahoma"/>
          <w:sz w:val="24"/>
          <w:szCs w:val="24"/>
        </w:rPr>
        <w:t>203</w:t>
      </w:r>
      <w:r>
        <w:rPr>
          <w:rFonts w:ascii="Tahoma" w:hAnsi="Tahoma" w:cs="Tahoma"/>
          <w:sz w:val="24"/>
          <w:szCs w:val="24"/>
        </w:rPr>
        <w:t xml:space="preserve"> n</w:t>
      </w:r>
      <w:r w:rsidR="00344C8B">
        <w:rPr>
          <w:rFonts w:ascii="Tahoma" w:hAnsi="Tahoma" w:cs="Tahoma"/>
          <w:sz w:val="24"/>
          <w:szCs w:val="24"/>
        </w:rPr>
        <w:t>a</w:t>
      </w:r>
      <w:r w:rsidR="00026F1D">
        <w:rPr>
          <w:rFonts w:ascii="Tahoma" w:hAnsi="Tahoma" w:cs="Tahoma"/>
          <w:sz w:val="24"/>
          <w:szCs w:val="24"/>
        </w:rPr>
        <w:t xml:space="preserve"> </w:t>
      </w:r>
      <w:r w:rsidR="00344C8B">
        <w:rPr>
          <w:rFonts w:ascii="Tahoma" w:hAnsi="Tahoma" w:cs="Tahoma"/>
          <w:b/>
          <w:bCs/>
          <w:sz w:val="24"/>
          <w:szCs w:val="24"/>
        </w:rPr>
        <w:t xml:space="preserve">Vila Miranda </w:t>
      </w:r>
      <w:r>
        <w:rPr>
          <w:rFonts w:ascii="Tahoma" w:hAnsi="Tahoma" w:cs="Tahoma"/>
          <w:sz w:val="24"/>
          <w:szCs w:val="24"/>
        </w:rPr>
        <w:t>neste Município.</w:t>
      </w:r>
    </w:p>
    <w:p w:rsidR="00901A6D" w14:paraId="046BBBB9" w14:textId="77777777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A indicação se faz necessária, porque a população daquele local vem reclamando que a rua se encontra muito escura, inclusive que os moradores não conseguem transitar por ela pelo perigo que correm. </w:t>
      </w:r>
    </w:p>
    <w:p w:rsidR="00901A6D" w14:paraId="340D64AA" w14:textId="05C78189">
      <w:pPr>
        <w:jc w:val="center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Câmara Municipal de Sumaré, </w:t>
      </w:r>
      <w:r w:rsidR="00FD24B9">
        <w:rPr>
          <w:rFonts w:ascii="Tahoma" w:hAnsi="Tahoma" w:cs="Tahoma"/>
          <w:sz w:val="24"/>
          <w:szCs w:val="24"/>
        </w:rPr>
        <w:t>0</w:t>
      </w:r>
      <w:r w:rsidR="00191E30">
        <w:rPr>
          <w:rFonts w:ascii="Tahoma" w:hAnsi="Tahoma" w:cs="Tahoma"/>
          <w:sz w:val="24"/>
          <w:szCs w:val="24"/>
        </w:rPr>
        <w:t>2</w:t>
      </w:r>
      <w:r>
        <w:rPr>
          <w:rFonts w:ascii="Tahoma" w:hAnsi="Tahoma" w:cs="Tahoma"/>
          <w:sz w:val="24"/>
          <w:szCs w:val="24"/>
        </w:rPr>
        <w:t xml:space="preserve"> de </w:t>
      </w:r>
      <w:r w:rsidR="00FD24B9">
        <w:rPr>
          <w:rFonts w:ascii="Tahoma" w:hAnsi="Tahoma" w:cs="Tahoma"/>
          <w:sz w:val="24"/>
          <w:szCs w:val="24"/>
        </w:rPr>
        <w:t>fevereiro</w:t>
      </w:r>
      <w:r>
        <w:rPr>
          <w:rFonts w:ascii="Tahoma" w:hAnsi="Tahoma" w:cs="Tahoma"/>
          <w:sz w:val="24"/>
          <w:szCs w:val="24"/>
        </w:rPr>
        <w:t xml:space="preserve"> de </w:t>
      </w:r>
      <w:r w:rsidR="00FD24B9">
        <w:rPr>
          <w:rFonts w:ascii="Tahoma" w:hAnsi="Tahoma" w:cs="Tahoma"/>
          <w:sz w:val="24"/>
          <w:szCs w:val="24"/>
        </w:rPr>
        <w:t>2021</w:t>
      </w:r>
      <w:r>
        <w:rPr>
          <w:rFonts w:ascii="Tahoma" w:hAnsi="Tahoma" w:cs="Tahoma"/>
          <w:sz w:val="24"/>
          <w:szCs w:val="24"/>
        </w:rPr>
        <w:t>.</w:t>
      </w:r>
    </w:p>
    <w:p w:rsidR="00901A6D" w14:paraId="00DBAEBF" w14:textId="6BCD3CA6">
      <w:pPr>
        <w:jc w:val="center"/>
        <w:rPr>
          <w:rFonts w:ascii="Tahoma" w:hAnsi="Tahoma" w:cs="Tahoma"/>
          <w:sz w:val="24"/>
          <w:szCs w:val="24"/>
        </w:rPr>
      </w:pPr>
    </w:p>
    <w:p w:rsidR="003E6E49" w14:paraId="3B9CA41E" w14:textId="77777777">
      <w:pPr>
        <w:jc w:val="center"/>
        <w:rPr>
          <w:rFonts w:ascii="Tahoma" w:hAnsi="Tahoma" w:cs="Tahoma"/>
          <w:sz w:val="24"/>
          <w:szCs w:val="24"/>
        </w:rPr>
      </w:pPr>
    </w:p>
    <w:p w:rsidR="00901A6D" w14:paraId="4AAA284F" w14:textId="59A71878">
      <w:pPr>
        <w:jc w:val="center"/>
        <w:rPr>
          <w:rFonts w:ascii="Tahoma" w:hAnsi="Tahoma" w:cs="Tahoma"/>
          <w:sz w:val="24"/>
          <w:szCs w:val="24"/>
        </w:rPr>
      </w:pPr>
    </w:p>
    <w:p w:rsidR="00901A6D" w14:paraId="7CD943A9" w14:textId="5160CF81">
      <w:pPr>
        <w:jc w:val="center"/>
        <w:rPr>
          <w:rFonts w:ascii="Tahoma" w:hAnsi="Tahoma" w:cs="Tahoma"/>
          <w:b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>GILSON CAVERNA</w:t>
      </w:r>
    </w:p>
    <w:p w:rsidR="00901A6D" w14:paraId="3605B490" w14:textId="77777777">
      <w:pPr>
        <w:jc w:val="center"/>
        <w:rPr>
          <w:rFonts w:ascii="Tahoma" w:hAnsi="Tahoma" w:cs="Tahoma"/>
          <w:b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>Vereador</w:t>
      </w:r>
    </w:p>
    <w:p w:rsidR="00901A6D" w14:paraId="13ECD00E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sectPr>
      <w:headerReference w:type="default" r:id="rId5"/>
      <w:footerReference w:type="default" r:id="rId6"/>
      <w:pgSz w:w="11906" w:h="16838"/>
      <w:pgMar w:top="1701" w:right="1701" w:bottom="1276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default"/>
    <w:sig w:usb0="E4002EFF" w:usb1="C000E47F" w:usb2="00000009" w:usb3="00000000" w:csb0="2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altName w:val="Segoe Print"/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01A6D" w14:paraId="3F8AFBF0" w14:textId="77777777">
    <w:pPr>
      <w:pStyle w:val="Footer"/>
    </w:pPr>
    <w:r>
      <w:t>________________________________________________________________________________</w:t>
    </w:r>
  </w:p>
  <w:p w:rsidR="00901A6D" w14:paraId="51EFECD8" w14:textId="77777777">
    <w:pPr>
      <w:pStyle w:val="Footer"/>
      <w:jc w:val="center"/>
      <w:rPr>
        <w:sz w:val="18"/>
        <w:szCs w:val="18"/>
      </w:rPr>
    </w:pPr>
    <w:r>
      <w:rPr>
        <w:sz w:val="18"/>
        <w:szCs w:val="18"/>
      </w:rPr>
      <w:t>TRAVESSA 1</w:t>
    </w:r>
    <w:r>
      <w:rPr>
        <w:rFonts w:cstheme="minorHAnsi"/>
        <w:sz w:val="18"/>
        <w:szCs w:val="18"/>
      </w:rPr>
      <w:t>°</w:t>
    </w:r>
    <w:r>
      <w:rPr>
        <w:sz w:val="18"/>
        <w:szCs w:val="18"/>
      </w:rPr>
      <w:t xml:space="preserve"> CENTENÁRIO, 32 – CENTRO – CEP 13170-031 – SUMARÉ – SP – FONES (19) 3883-8810/3883-8833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01A6D" w14:paraId="0F71C32E" w14:textId="77777777">
    <w:pPr>
      <w:pStyle w:val="Heading1"/>
      <w:rPr>
        <w:rFonts w:ascii="Arial Black" w:hAnsi="Arial Black"/>
        <w:sz w:val="32"/>
        <w:szCs w:val="32"/>
      </w:rPr>
    </w:pPr>
    <w:r>
      <w:rPr>
        <w:noProof/>
        <w:sz w:val="32"/>
        <w:szCs w:val="32"/>
      </w:rPr>
      <w:drawing>
        <wp:anchor distT="0" distB="0" distL="0" distR="0" simplePos="0" relativeHeight="251658240" behindDoc="1" locked="0" layoutInCell="1" allowOverlap="1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565" cy="856615"/>
          <wp:effectExtent l="0" t="0" r="635" b="635"/>
          <wp:wrapNone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06266905" name="image1.jpeg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sz w:val="32"/>
        <w:szCs w:val="32"/>
      </w:rPr>
      <w:t xml:space="preserve">              </w:t>
    </w:r>
    <w:r>
      <w:rPr>
        <w:rFonts w:ascii="Arial Black" w:hAnsi="Arial Black"/>
        <w:sz w:val="32"/>
        <w:szCs w:val="32"/>
      </w:rPr>
      <w:t>CÂMARA MUNICIPAL DE SUMARÉ</w:t>
    </w:r>
  </w:p>
  <w:p w:rsidR="00901A6D" w14:paraId="1A597C9A" w14:textId="77777777">
    <w:pPr>
      <w:pStyle w:val="Heading1"/>
    </w:pPr>
    <w:r>
      <w:rPr>
        <w:sz w:val="22"/>
      </w:rPr>
      <w:t xml:space="preserve">                        ESTADO DE SÃO PAULO</w:t>
    </w:r>
  </w:p>
  <w:p w:rsidR="00901A6D" w14:paraId="760DDEF5" w14:textId="77777777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:rsidR="00901A6D" w14:paraId="0D2F53FE" w14:textId="77777777">
    <w:pPr>
      <w:pStyle w:val="Header"/>
    </w:pPr>
    <w: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038850"/>
          <wp:wrapNone/>
          <wp:docPr id="10000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0388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B"/>
    <w:lvl w:ilvl="0">
      <w:start w:val="1"/>
      <w:numFmt w:val="none"/>
      <w:pStyle w:val="Heading1"/>
      <w:suff w:val="nothing"/>
      <w:lvlJc w:val="left"/>
      <w:rPr>
        <w:rFonts w:cs="Times New Roman"/>
      </w:rPr>
    </w:lvl>
    <w:lvl w:ilvl="1">
      <w:start w:val="1"/>
      <w:numFmt w:val="none"/>
      <w:pStyle w:val="Heading2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Heading3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Heading4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Heading5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Heading6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Heading7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Heading8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Heading9"/>
      <w:legacy w:legacy="1" w:legacySpace="0" w:legacyIndent="0"/>
      <w:lvlJc w:val="left"/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2C3D"/>
    <w:rsid w:val="00005311"/>
    <w:rsid w:val="00007736"/>
    <w:rsid w:val="0001573A"/>
    <w:rsid w:val="00023255"/>
    <w:rsid w:val="00026F1D"/>
    <w:rsid w:val="0003367D"/>
    <w:rsid w:val="00042F75"/>
    <w:rsid w:val="00043A97"/>
    <w:rsid w:val="00046216"/>
    <w:rsid w:val="00054050"/>
    <w:rsid w:val="00055B26"/>
    <w:rsid w:val="00056D61"/>
    <w:rsid w:val="00071356"/>
    <w:rsid w:val="00074F70"/>
    <w:rsid w:val="000809DD"/>
    <w:rsid w:val="00093ACF"/>
    <w:rsid w:val="00097767"/>
    <w:rsid w:val="000A1F39"/>
    <w:rsid w:val="000A38D8"/>
    <w:rsid w:val="000A569B"/>
    <w:rsid w:val="000B448E"/>
    <w:rsid w:val="000C2D30"/>
    <w:rsid w:val="000C43AA"/>
    <w:rsid w:val="000C7CEB"/>
    <w:rsid w:val="000D0E9B"/>
    <w:rsid w:val="000F4039"/>
    <w:rsid w:val="000F6887"/>
    <w:rsid w:val="00110F4C"/>
    <w:rsid w:val="001173AF"/>
    <w:rsid w:val="00122BB1"/>
    <w:rsid w:val="001234C7"/>
    <w:rsid w:val="001271C0"/>
    <w:rsid w:val="00142235"/>
    <w:rsid w:val="00146F5E"/>
    <w:rsid w:val="00170018"/>
    <w:rsid w:val="0017535B"/>
    <w:rsid w:val="001756A6"/>
    <w:rsid w:val="001769BC"/>
    <w:rsid w:val="00182662"/>
    <w:rsid w:val="00191E30"/>
    <w:rsid w:val="001A423C"/>
    <w:rsid w:val="001A6312"/>
    <w:rsid w:val="001A7076"/>
    <w:rsid w:val="001B020D"/>
    <w:rsid w:val="001C6943"/>
    <w:rsid w:val="001C76FF"/>
    <w:rsid w:val="001D6CD3"/>
    <w:rsid w:val="001E0E75"/>
    <w:rsid w:val="001F461A"/>
    <w:rsid w:val="00206AE3"/>
    <w:rsid w:val="00211ADD"/>
    <w:rsid w:val="00216867"/>
    <w:rsid w:val="00230107"/>
    <w:rsid w:val="00241129"/>
    <w:rsid w:val="002458B6"/>
    <w:rsid w:val="00261321"/>
    <w:rsid w:val="00264139"/>
    <w:rsid w:val="00284E09"/>
    <w:rsid w:val="002977F4"/>
    <w:rsid w:val="00297924"/>
    <w:rsid w:val="002A1420"/>
    <w:rsid w:val="002B20C9"/>
    <w:rsid w:val="002B7A4E"/>
    <w:rsid w:val="002C316A"/>
    <w:rsid w:val="002C7F73"/>
    <w:rsid w:val="002D78DD"/>
    <w:rsid w:val="002E7041"/>
    <w:rsid w:val="002F0A14"/>
    <w:rsid w:val="002F6419"/>
    <w:rsid w:val="002F7F93"/>
    <w:rsid w:val="00303F7A"/>
    <w:rsid w:val="00312482"/>
    <w:rsid w:val="00326A21"/>
    <w:rsid w:val="00330DE3"/>
    <w:rsid w:val="00331DE5"/>
    <w:rsid w:val="00334462"/>
    <w:rsid w:val="00335840"/>
    <w:rsid w:val="00340326"/>
    <w:rsid w:val="00342398"/>
    <w:rsid w:val="003430F3"/>
    <w:rsid w:val="00344C8B"/>
    <w:rsid w:val="00345807"/>
    <w:rsid w:val="00346001"/>
    <w:rsid w:val="00347F2C"/>
    <w:rsid w:val="00350284"/>
    <w:rsid w:val="003730D6"/>
    <w:rsid w:val="00383A63"/>
    <w:rsid w:val="00387302"/>
    <w:rsid w:val="0039413D"/>
    <w:rsid w:val="00395337"/>
    <w:rsid w:val="00396928"/>
    <w:rsid w:val="003A0F67"/>
    <w:rsid w:val="003A2050"/>
    <w:rsid w:val="003B01D6"/>
    <w:rsid w:val="003B4A4C"/>
    <w:rsid w:val="003B4DFC"/>
    <w:rsid w:val="003B7B42"/>
    <w:rsid w:val="003C65A3"/>
    <w:rsid w:val="003D397E"/>
    <w:rsid w:val="003D4956"/>
    <w:rsid w:val="003D6F30"/>
    <w:rsid w:val="003E6E49"/>
    <w:rsid w:val="003F1125"/>
    <w:rsid w:val="00401CEF"/>
    <w:rsid w:val="0041220C"/>
    <w:rsid w:val="00413E0E"/>
    <w:rsid w:val="004172B1"/>
    <w:rsid w:val="00442A52"/>
    <w:rsid w:val="00452893"/>
    <w:rsid w:val="00455B1F"/>
    <w:rsid w:val="00467027"/>
    <w:rsid w:val="00470C1E"/>
    <w:rsid w:val="004776AB"/>
    <w:rsid w:val="004777EB"/>
    <w:rsid w:val="004802B0"/>
    <w:rsid w:val="00483068"/>
    <w:rsid w:val="00483069"/>
    <w:rsid w:val="00485198"/>
    <w:rsid w:val="00496A55"/>
    <w:rsid w:val="004A2548"/>
    <w:rsid w:val="004B550B"/>
    <w:rsid w:val="004D4BCE"/>
    <w:rsid w:val="004D5FC9"/>
    <w:rsid w:val="004E0B31"/>
    <w:rsid w:val="004F0A04"/>
    <w:rsid w:val="005153F5"/>
    <w:rsid w:val="00520C3B"/>
    <w:rsid w:val="00523C15"/>
    <w:rsid w:val="00554B2E"/>
    <w:rsid w:val="00571A0E"/>
    <w:rsid w:val="0057509D"/>
    <w:rsid w:val="00576657"/>
    <w:rsid w:val="005C3A1F"/>
    <w:rsid w:val="005D5560"/>
    <w:rsid w:val="005F603E"/>
    <w:rsid w:val="005F75A0"/>
    <w:rsid w:val="00601ED4"/>
    <w:rsid w:val="00604FA0"/>
    <w:rsid w:val="00605DD7"/>
    <w:rsid w:val="006215FD"/>
    <w:rsid w:val="00632C99"/>
    <w:rsid w:val="006470C8"/>
    <w:rsid w:val="00656A2A"/>
    <w:rsid w:val="006621A6"/>
    <w:rsid w:val="00663355"/>
    <w:rsid w:val="0066522D"/>
    <w:rsid w:val="00674498"/>
    <w:rsid w:val="006811C8"/>
    <w:rsid w:val="006861AB"/>
    <w:rsid w:val="00695B7B"/>
    <w:rsid w:val="00695C03"/>
    <w:rsid w:val="006A3829"/>
    <w:rsid w:val="006B2AD5"/>
    <w:rsid w:val="006B53C8"/>
    <w:rsid w:val="006D3537"/>
    <w:rsid w:val="006D4B76"/>
    <w:rsid w:val="006D524A"/>
    <w:rsid w:val="006D7E33"/>
    <w:rsid w:val="006E2FDE"/>
    <w:rsid w:val="006F23B6"/>
    <w:rsid w:val="00701A85"/>
    <w:rsid w:val="00706CB1"/>
    <w:rsid w:val="00712C3D"/>
    <w:rsid w:val="007142DB"/>
    <w:rsid w:val="00724A46"/>
    <w:rsid w:val="00725B17"/>
    <w:rsid w:val="0073102A"/>
    <w:rsid w:val="00731EB0"/>
    <w:rsid w:val="00733874"/>
    <w:rsid w:val="00734FA7"/>
    <w:rsid w:val="00755FA8"/>
    <w:rsid w:val="00763B1A"/>
    <w:rsid w:val="00763C42"/>
    <w:rsid w:val="0077015F"/>
    <w:rsid w:val="007715E2"/>
    <w:rsid w:val="007A21E9"/>
    <w:rsid w:val="007B12C6"/>
    <w:rsid w:val="007B533F"/>
    <w:rsid w:val="007B5529"/>
    <w:rsid w:val="007D0263"/>
    <w:rsid w:val="007D60A5"/>
    <w:rsid w:val="007D7422"/>
    <w:rsid w:val="007E2070"/>
    <w:rsid w:val="007E383C"/>
    <w:rsid w:val="007F4473"/>
    <w:rsid w:val="007F4D37"/>
    <w:rsid w:val="007F6656"/>
    <w:rsid w:val="00805BBF"/>
    <w:rsid w:val="0081779E"/>
    <w:rsid w:val="008218D0"/>
    <w:rsid w:val="00823E79"/>
    <w:rsid w:val="00824040"/>
    <w:rsid w:val="00825519"/>
    <w:rsid w:val="00831842"/>
    <w:rsid w:val="00831A89"/>
    <w:rsid w:val="00832F26"/>
    <w:rsid w:val="00836124"/>
    <w:rsid w:val="00840701"/>
    <w:rsid w:val="00840DB2"/>
    <w:rsid w:val="00845586"/>
    <w:rsid w:val="00854882"/>
    <w:rsid w:val="00860DB1"/>
    <w:rsid w:val="00874B64"/>
    <w:rsid w:val="0088403A"/>
    <w:rsid w:val="00885986"/>
    <w:rsid w:val="00885AFA"/>
    <w:rsid w:val="00897E80"/>
    <w:rsid w:val="008B14D2"/>
    <w:rsid w:val="008B71A6"/>
    <w:rsid w:val="008C1326"/>
    <w:rsid w:val="008C24DF"/>
    <w:rsid w:val="008C55A2"/>
    <w:rsid w:val="008E1997"/>
    <w:rsid w:val="008E5927"/>
    <w:rsid w:val="008F1921"/>
    <w:rsid w:val="008F66FB"/>
    <w:rsid w:val="00901A6D"/>
    <w:rsid w:val="00903DC4"/>
    <w:rsid w:val="00903E63"/>
    <w:rsid w:val="00907ECF"/>
    <w:rsid w:val="00913A08"/>
    <w:rsid w:val="00914466"/>
    <w:rsid w:val="00915BE1"/>
    <w:rsid w:val="00922DD7"/>
    <w:rsid w:val="00930B4F"/>
    <w:rsid w:val="00943532"/>
    <w:rsid w:val="00944911"/>
    <w:rsid w:val="00953BF9"/>
    <w:rsid w:val="009646FA"/>
    <w:rsid w:val="0098052E"/>
    <w:rsid w:val="009972F3"/>
    <w:rsid w:val="009A2ECC"/>
    <w:rsid w:val="009B582C"/>
    <w:rsid w:val="009C0FB6"/>
    <w:rsid w:val="009D2C5A"/>
    <w:rsid w:val="009D6BE5"/>
    <w:rsid w:val="009D6F26"/>
    <w:rsid w:val="009E1AD7"/>
    <w:rsid w:val="009F10B6"/>
    <w:rsid w:val="009F165A"/>
    <w:rsid w:val="00A010D3"/>
    <w:rsid w:val="00A04D08"/>
    <w:rsid w:val="00A12FC9"/>
    <w:rsid w:val="00A16BD0"/>
    <w:rsid w:val="00A45EE7"/>
    <w:rsid w:val="00A568B7"/>
    <w:rsid w:val="00A60CCB"/>
    <w:rsid w:val="00A6562C"/>
    <w:rsid w:val="00A678B4"/>
    <w:rsid w:val="00A720BB"/>
    <w:rsid w:val="00A778CF"/>
    <w:rsid w:val="00A86C34"/>
    <w:rsid w:val="00A97ECA"/>
    <w:rsid w:val="00AA2ABB"/>
    <w:rsid w:val="00AA72C9"/>
    <w:rsid w:val="00AB1105"/>
    <w:rsid w:val="00AB1213"/>
    <w:rsid w:val="00AB5F2D"/>
    <w:rsid w:val="00AC7361"/>
    <w:rsid w:val="00AD1136"/>
    <w:rsid w:val="00AD2F1F"/>
    <w:rsid w:val="00AE4586"/>
    <w:rsid w:val="00AE7FE6"/>
    <w:rsid w:val="00AF756F"/>
    <w:rsid w:val="00B010DE"/>
    <w:rsid w:val="00B14D6B"/>
    <w:rsid w:val="00B2335B"/>
    <w:rsid w:val="00B25349"/>
    <w:rsid w:val="00B51A2E"/>
    <w:rsid w:val="00B52C93"/>
    <w:rsid w:val="00B8406E"/>
    <w:rsid w:val="00BA5992"/>
    <w:rsid w:val="00BB3CDB"/>
    <w:rsid w:val="00BC3B39"/>
    <w:rsid w:val="00BC53FF"/>
    <w:rsid w:val="00BD4500"/>
    <w:rsid w:val="00BE04C6"/>
    <w:rsid w:val="00BF41E0"/>
    <w:rsid w:val="00C01C9F"/>
    <w:rsid w:val="00C109DB"/>
    <w:rsid w:val="00C16B62"/>
    <w:rsid w:val="00C23538"/>
    <w:rsid w:val="00C242BD"/>
    <w:rsid w:val="00C24880"/>
    <w:rsid w:val="00C27E84"/>
    <w:rsid w:val="00C30D78"/>
    <w:rsid w:val="00C31C59"/>
    <w:rsid w:val="00C36CA6"/>
    <w:rsid w:val="00C40799"/>
    <w:rsid w:val="00C52D43"/>
    <w:rsid w:val="00C52E91"/>
    <w:rsid w:val="00C76018"/>
    <w:rsid w:val="00C760D3"/>
    <w:rsid w:val="00C811F2"/>
    <w:rsid w:val="00C82F96"/>
    <w:rsid w:val="00CB1A53"/>
    <w:rsid w:val="00CC0505"/>
    <w:rsid w:val="00CC6A16"/>
    <w:rsid w:val="00CD432D"/>
    <w:rsid w:val="00CD7DA7"/>
    <w:rsid w:val="00D0096F"/>
    <w:rsid w:val="00D0387E"/>
    <w:rsid w:val="00D1497A"/>
    <w:rsid w:val="00D234E4"/>
    <w:rsid w:val="00D26188"/>
    <w:rsid w:val="00D305AF"/>
    <w:rsid w:val="00D30A7B"/>
    <w:rsid w:val="00D3301F"/>
    <w:rsid w:val="00D3307B"/>
    <w:rsid w:val="00D4047E"/>
    <w:rsid w:val="00D63681"/>
    <w:rsid w:val="00D72D9A"/>
    <w:rsid w:val="00D749F0"/>
    <w:rsid w:val="00D85494"/>
    <w:rsid w:val="00D87056"/>
    <w:rsid w:val="00D95DC1"/>
    <w:rsid w:val="00DA0205"/>
    <w:rsid w:val="00DB1F69"/>
    <w:rsid w:val="00DC4621"/>
    <w:rsid w:val="00DD2199"/>
    <w:rsid w:val="00DD4B44"/>
    <w:rsid w:val="00DE5DE0"/>
    <w:rsid w:val="00DF3A12"/>
    <w:rsid w:val="00DF6BE5"/>
    <w:rsid w:val="00E0646F"/>
    <w:rsid w:val="00E21837"/>
    <w:rsid w:val="00E26CE0"/>
    <w:rsid w:val="00E3205F"/>
    <w:rsid w:val="00E36B76"/>
    <w:rsid w:val="00E405D8"/>
    <w:rsid w:val="00E66059"/>
    <w:rsid w:val="00E67F5E"/>
    <w:rsid w:val="00E7672B"/>
    <w:rsid w:val="00E824B6"/>
    <w:rsid w:val="00E83674"/>
    <w:rsid w:val="00E84185"/>
    <w:rsid w:val="00E86A16"/>
    <w:rsid w:val="00E86F3F"/>
    <w:rsid w:val="00E87F63"/>
    <w:rsid w:val="00E95B76"/>
    <w:rsid w:val="00EA32BF"/>
    <w:rsid w:val="00EA6C1D"/>
    <w:rsid w:val="00EA7E2A"/>
    <w:rsid w:val="00EB1130"/>
    <w:rsid w:val="00EB5251"/>
    <w:rsid w:val="00EB7959"/>
    <w:rsid w:val="00EC465E"/>
    <w:rsid w:val="00EC4EFF"/>
    <w:rsid w:val="00EC6376"/>
    <w:rsid w:val="00ED4F91"/>
    <w:rsid w:val="00EE4167"/>
    <w:rsid w:val="00F005CC"/>
    <w:rsid w:val="00F04669"/>
    <w:rsid w:val="00F04E6A"/>
    <w:rsid w:val="00F07066"/>
    <w:rsid w:val="00F10116"/>
    <w:rsid w:val="00F140A3"/>
    <w:rsid w:val="00F16977"/>
    <w:rsid w:val="00F171BF"/>
    <w:rsid w:val="00F241F5"/>
    <w:rsid w:val="00F26D29"/>
    <w:rsid w:val="00F31C3D"/>
    <w:rsid w:val="00F34299"/>
    <w:rsid w:val="00F50CB4"/>
    <w:rsid w:val="00F55241"/>
    <w:rsid w:val="00F62C36"/>
    <w:rsid w:val="00F6726F"/>
    <w:rsid w:val="00F703DC"/>
    <w:rsid w:val="00F76B42"/>
    <w:rsid w:val="00F81155"/>
    <w:rsid w:val="00F83953"/>
    <w:rsid w:val="00F83BE3"/>
    <w:rsid w:val="00F86A10"/>
    <w:rsid w:val="00FA1BB4"/>
    <w:rsid w:val="00FA577F"/>
    <w:rsid w:val="00FB03B1"/>
    <w:rsid w:val="00FB24D7"/>
    <w:rsid w:val="00FC1D02"/>
    <w:rsid w:val="00FC62FC"/>
    <w:rsid w:val="00FC7BB3"/>
    <w:rsid w:val="00FD0C02"/>
    <w:rsid w:val="00FD24B9"/>
    <w:rsid w:val="00FD2F7C"/>
    <w:rsid w:val="00FD4638"/>
    <w:rsid w:val="00FD4804"/>
    <w:rsid w:val="02E41B6E"/>
    <w:rsid w:val="0ADC2FB0"/>
    <w:rsid w:val="0C0501F3"/>
    <w:rsid w:val="0CBC6DA9"/>
    <w:rsid w:val="181C4E82"/>
    <w:rsid w:val="27C84A03"/>
    <w:rsid w:val="315404E3"/>
    <w:rsid w:val="3F29795C"/>
    <w:rsid w:val="42BD15A9"/>
    <w:rsid w:val="447A76E2"/>
    <w:rsid w:val="4CA60FEB"/>
    <w:rsid w:val="53903991"/>
    <w:rsid w:val="5A8659F4"/>
    <w:rsid w:val="5B8F3156"/>
    <w:rsid w:val="60185C13"/>
    <w:rsid w:val="64270C65"/>
    <w:rsid w:val="68DC1611"/>
    <w:rsid w:val="6A001308"/>
    <w:rsid w:val="6DAE7F69"/>
    <w:rsid w:val="6F0C31DA"/>
    <w:rsid w:val="780D4D01"/>
  </w:rsids>
  <m:mathPr>
    <m:mathFont m:val="Cambria Math"/>
  </m:mathPr>
  <w:themeFontLang w:val="pt-BR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FCA2079B-F383-40AD-A36A-FFBC34D445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lang w:val="pt-BR" w:eastAsia="pt-B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3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uiPriority="34" w:qFormat="1"/>
    <w:lsdException w:name="Quote" w:uiPriority="29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2"/>
      <w:szCs w:val="22"/>
      <w:lang w:eastAsia="en-US"/>
    </w:rPr>
  </w:style>
  <w:style w:type="paragraph" w:styleId="Heading1">
    <w:name w:val="heading 1"/>
    <w:basedOn w:val="Normal"/>
    <w:next w:val="Normal"/>
    <w:link w:val="Ttulo1Char"/>
    <w:qFormat/>
    <w:pPr>
      <w:keepNext/>
      <w:numPr>
        <w:numId w:val="1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pPr>
      <w:keepNext/>
      <w:numPr>
        <w:ilvl w:val="1"/>
        <w:numId w:val="1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sz w:val="24"/>
      <w:szCs w:val="20"/>
      <w:lang w:eastAsia="pt-BR"/>
    </w:rPr>
  </w:style>
  <w:style w:type="paragraph" w:styleId="Heading3">
    <w:name w:val="heading 3"/>
    <w:basedOn w:val="Normal"/>
    <w:next w:val="Normal"/>
    <w:link w:val="Ttulo3Char"/>
    <w:qFormat/>
    <w:pPr>
      <w:keepNext/>
      <w:numPr>
        <w:ilvl w:val="2"/>
        <w:numId w:val="1"/>
      </w:numPr>
      <w:suppressAutoHyphens/>
      <w:spacing w:after="0" w:line="240" w:lineRule="auto"/>
      <w:ind w:left="709" w:firstLine="1"/>
      <w:jc w:val="both"/>
      <w:outlineLvl w:val="2"/>
    </w:pPr>
    <w:rPr>
      <w:rFonts w:ascii="Arial" w:eastAsia="Calibri" w:hAnsi="Arial" w:cs="Times New Roman"/>
      <w:b/>
      <w:sz w:val="24"/>
      <w:szCs w:val="20"/>
      <w:lang w:eastAsia="pt-BR"/>
    </w:rPr>
  </w:style>
  <w:style w:type="paragraph" w:styleId="Heading4">
    <w:name w:val="heading 4"/>
    <w:basedOn w:val="Normal"/>
    <w:next w:val="Normal"/>
    <w:link w:val="Ttulo4Char"/>
    <w:qFormat/>
    <w:pPr>
      <w:keepNext/>
      <w:widowControl w:val="0"/>
      <w:numPr>
        <w:ilvl w:val="3"/>
        <w:numId w:val="1"/>
      </w:numPr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pPr>
      <w:keepNext/>
      <w:numPr>
        <w:ilvl w:val="4"/>
        <w:numId w:val="1"/>
      </w:numPr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pPr>
      <w:keepNext/>
      <w:numPr>
        <w:ilvl w:val="5"/>
        <w:numId w:val="1"/>
      </w:numPr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pPr>
      <w:keepNext/>
      <w:numPr>
        <w:ilvl w:val="6"/>
        <w:numId w:val="1"/>
      </w:numPr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pPr>
      <w:keepNext/>
      <w:numPr>
        <w:ilvl w:val="7"/>
        <w:numId w:val="1"/>
      </w:numPr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pPr>
      <w:keepNext/>
      <w:numPr>
        <w:ilvl w:val="8"/>
        <w:numId w:val="1"/>
      </w:numPr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qFormat/>
    <w:pPr>
      <w:tabs>
        <w:tab w:val="center" w:pos="4252"/>
        <w:tab w:val="right" w:pos="8504"/>
      </w:tabs>
      <w:spacing w:after="0" w:line="240" w:lineRule="auto"/>
    </w:pPr>
  </w:style>
  <w:style w:type="paragraph" w:styleId="Footer">
    <w:name w:val="footer"/>
    <w:basedOn w:val="Normal"/>
    <w:link w:val="RodapChar"/>
    <w:uiPriority w:val="99"/>
    <w:unhideWhenUsed/>
    <w:qFormat/>
    <w:pPr>
      <w:tabs>
        <w:tab w:val="center" w:pos="4252"/>
        <w:tab w:val="right" w:pos="8504"/>
      </w:tabs>
      <w:spacing w:after="0" w:line="240" w:lineRule="auto"/>
    </w:pPr>
  </w:style>
  <w:style w:type="paragraph" w:styleId="BalloonText">
    <w:name w:val="Balloon Text"/>
    <w:basedOn w:val="Normal"/>
    <w:link w:val="TextodebaloChar"/>
    <w:uiPriority w:val="99"/>
    <w:semiHidden/>
    <w:unhideWhenUsed/>
    <w:qFormat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styleId="Strong">
    <w:name w:val="Strong"/>
    <w:basedOn w:val="DefaultParagraphFont"/>
    <w:uiPriority w:val="22"/>
    <w:qFormat/>
    <w:rPr>
      <w:b/>
      <w:bCs/>
    </w:rPr>
  </w:style>
  <w:style w:type="character" w:styleId="Hyperlink">
    <w:name w:val="Hyperlink"/>
    <w:basedOn w:val="DefaultParagraphFont"/>
    <w:uiPriority w:val="99"/>
    <w:unhideWhenUsed/>
    <w:qFormat/>
    <w:rPr>
      <w:color w:val="0563C1" w:themeColor="hyperlink"/>
      <w:u w:val="single"/>
    </w:rPr>
  </w:style>
  <w:style w:type="table" w:styleId="TableGrid">
    <w:name w:val="Table Grid"/>
    <w:basedOn w:val="TableNormal"/>
    <w:uiPriority w:val="39"/>
    <w:qFormat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tulo1Char">
    <w:name w:val="Título 1 Char"/>
    <w:basedOn w:val="DefaultParagraphFont"/>
    <w:link w:val="Heading1"/>
    <w:qFormat/>
    <w:rPr>
      <w:rFonts w:ascii="Arial" w:eastAsia="Calibri" w:hAnsi="Arial" w:cs="Times New Roman"/>
      <w:b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qFormat/>
    <w:rPr>
      <w:rFonts w:ascii="Times New Roman" w:eastAsia="Calibri" w:hAnsi="Times New Roman" w:cs="Times New Roman"/>
      <w:b/>
      <w:sz w:val="24"/>
      <w:szCs w:val="20"/>
      <w:lang w:eastAsia="pt-BR"/>
    </w:rPr>
  </w:style>
  <w:style w:type="character" w:customStyle="1" w:styleId="Ttulo3Char">
    <w:name w:val="Título 3 Char"/>
    <w:basedOn w:val="DefaultParagraphFont"/>
    <w:link w:val="Heading3"/>
    <w:qFormat/>
    <w:rPr>
      <w:rFonts w:ascii="Arial" w:eastAsia="Calibri" w:hAnsi="Arial" w:cs="Times New Roman"/>
      <w:b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qFormat/>
    <w:rPr>
      <w:rFonts w:ascii="Arial" w:eastAsia="Calibri" w:hAnsi="Arial" w:cs="Times New Roman"/>
      <w:b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qFormat/>
    <w:rPr>
      <w:rFonts w:ascii="Arial" w:eastAsia="Calibri" w:hAnsi="Arial" w:cs="Times New Roman"/>
      <w:b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qFormat/>
    <w:rPr>
      <w:rFonts w:ascii="Times New Roman" w:eastAsia="Calibri" w:hAnsi="Times New Roman" w:cs="Times New Roman"/>
      <w:b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qFormat/>
    <w:rPr>
      <w:rFonts w:ascii="Arial" w:eastAsia="Calibri" w:hAnsi="Arial" w:cs="Times New Roman"/>
      <w:b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qFormat/>
    <w:rPr>
      <w:rFonts w:ascii="Arial" w:eastAsia="Calibri" w:hAnsi="Arial" w:cs="Times New Roman"/>
      <w:b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qFormat/>
    <w:rPr>
      <w:rFonts w:ascii="Arial" w:eastAsia="Calibri" w:hAnsi="Arial" w:cs="Times New Roman"/>
      <w:b/>
      <w:sz w:val="24"/>
      <w:szCs w:val="20"/>
      <w:lang w:eastAsia="pt-BR"/>
    </w:rPr>
  </w:style>
  <w:style w:type="paragraph" w:styleId="ListParagraph">
    <w:name w:val="List Paragraph"/>
    <w:basedOn w:val="Normal"/>
    <w:uiPriority w:val="34"/>
    <w:qFormat/>
    <w:pPr>
      <w:ind w:left="720"/>
      <w:contextualSpacing/>
    </w:pPr>
  </w:style>
  <w:style w:type="paragraph" w:styleId="NoSpacing">
    <w:name w:val="No Spacing"/>
    <w:uiPriority w:val="1"/>
    <w:qFormat/>
    <w:pPr>
      <w:spacing w:after="0" w:line="240" w:lineRule="auto"/>
    </w:pPr>
    <w:rPr>
      <w:sz w:val="22"/>
      <w:szCs w:val="22"/>
      <w:lang w:eastAsia="en-US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qFormat/>
    <w:rPr>
      <w:rFonts w:ascii="Segoe UI" w:hAnsi="Segoe UI" w:cs="Segoe UI"/>
      <w:sz w:val="18"/>
      <w:szCs w:val="18"/>
    </w:rPr>
  </w:style>
  <w:style w:type="table" w:customStyle="1" w:styleId="TabelaSimples31">
    <w:name w:val="Tabela Simples 31"/>
    <w:basedOn w:val="TableNormal"/>
    <w:uiPriority w:val="43"/>
    <w:qFormat/>
    <w:pPr>
      <w:spacing w:after="0" w:line="240" w:lineRule="auto"/>
    </w:pPr>
    <w:tblPr/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customStyle="1" w:styleId="TabelaSimples41">
    <w:name w:val="Tabela Simples 41"/>
    <w:basedOn w:val="TableNormal"/>
    <w:uiPriority w:val="44"/>
    <w:qFormat/>
    <w:pPr>
      <w:spacing w:after="0" w:line="240" w:lineRule="auto"/>
    </w:pPr>
    <w:tblPr/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DefaultParagraphFont"/>
    <w:qFormat/>
  </w:style>
  <w:style w:type="paragraph" w:styleId="Quote">
    <w:name w:val="Quote"/>
    <w:basedOn w:val="Normal"/>
    <w:next w:val="Normal"/>
    <w:link w:val="CitaoChar"/>
    <w:uiPriority w:val="29"/>
    <w:qFormat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DefaultParagraphFont"/>
    <w:link w:val="Quote"/>
    <w:uiPriority w:val="29"/>
    <w:qFormat/>
    <w:rPr>
      <w:i/>
      <w:iCs/>
      <w:color w:val="404040" w:themeColor="text1" w:themeTint="BF"/>
    </w:rPr>
  </w:style>
  <w:style w:type="paragraph" w:customStyle="1" w:styleId="Default">
    <w:name w:val="Default"/>
    <w:qFormat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  <w:lang w:eastAsia="en-US"/>
    </w:rPr>
  </w:style>
  <w:style w:type="character" w:customStyle="1" w:styleId="MenoPendente1">
    <w:name w:val="Menção Pendente1"/>
    <w:basedOn w:val="DefaultParagraphFont"/>
    <w:uiPriority w:val="99"/>
    <w:semiHidden/>
    <w:unhideWhenUsed/>
    <w:rPr>
      <w:color w:val="605E5C"/>
      <w:shd w:val="clear" w:color="auto" w:fill="E1DFDD"/>
    </w:rPr>
  </w:style>
  <w:style w:type="table" w:customStyle="1" w:styleId="TabelaSimples21">
    <w:name w:val="Tabela Simples 21"/>
    <w:basedOn w:val="TableNormal"/>
    <w:uiPriority w:val="42"/>
    <w:pPr>
      <w:spacing w:after="0" w:line="240" w:lineRule="auto"/>
    </w:pPr>
    <w:tblPr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character" w:customStyle="1" w:styleId="CabealhoChar">
    <w:name w:val="Cabeçalho Char"/>
    <w:basedOn w:val="DefaultParagraphFont"/>
    <w:link w:val="Header"/>
    <w:uiPriority w:val="99"/>
  </w:style>
  <w:style w:type="character" w:customStyle="1" w:styleId="RodapChar">
    <w:name w:val="Rodapé Char"/>
    <w:basedOn w:val="DefaultParagraphFont"/>
    <w:link w:val="Footer"/>
    <w:uiPriority w:val="9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theme" Target="theme/theme1.xml" /><Relationship Id="rId8" Type="http://schemas.openxmlformats.org/officeDocument/2006/relationships/numbering" Target="numbering.xml" /><Relationship Id="rId9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90</Words>
  <Characters>489</Characters>
  <Application>Microsoft Office Word</Application>
  <DocSecurity>0</DocSecurity>
  <Lines>4</Lines>
  <Paragraphs>1</Paragraphs>
  <ScaleCrop>false</ScaleCrop>
  <Company/>
  <LinksUpToDate>false</LinksUpToDate>
  <CharactersWithSpaces>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Clodovil Telles</dc:creator>
  <cp:lastModifiedBy>admin</cp:lastModifiedBy>
  <cp:revision>3</cp:revision>
  <cp:lastPrinted>2020-06-08T15:10:00Z</cp:lastPrinted>
  <dcterms:created xsi:type="dcterms:W3CDTF">2021-02-02T12:49:00Z</dcterms:created>
  <dcterms:modified xsi:type="dcterms:W3CDTF">2021-02-02T12:50:00Z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1046-11.2.0.9431</vt:lpwstr>
  </property>
</Properties>
</file>