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936A7" w:rsidP="00B936A7" w14:paraId="7BDA9AF5" w14:textId="1E46BA1A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  <w:permStart w:id="0" w:edGrp="everyone"/>
      <w:r>
        <w:rPr>
          <w:rFonts w:ascii="Arial" w:hAnsi="Arial" w:cs="Arial"/>
          <w:b/>
          <w:bCs/>
          <w:color w:val="000000"/>
        </w:rPr>
        <w:t xml:space="preserve">INDICAÇÃO Nº </w:t>
      </w:r>
      <w:r>
        <w:rPr>
          <w:rFonts w:ascii="Arial" w:hAnsi="Arial" w:cs="Arial"/>
          <w:b/>
          <w:bCs/>
          <w:color w:val="000000"/>
          <w:u w:val="single"/>
        </w:rPr>
        <w:t xml:space="preserve">               </w:t>
      </w:r>
      <w:r>
        <w:rPr>
          <w:rFonts w:ascii="Arial" w:hAnsi="Arial" w:cs="Arial"/>
          <w:b/>
          <w:bCs/>
          <w:color w:val="000000"/>
        </w:rPr>
        <w:t>/ 202</w:t>
      </w:r>
      <w:r w:rsidR="00C669F1">
        <w:rPr>
          <w:rFonts w:ascii="Arial" w:hAnsi="Arial" w:cs="Arial"/>
          <w:b/>
          <w:bCs/>
          <w:color w:val="000000"/>
        </w:rPr>
        <w:t>2</w:t>
      </w:r>
    </w:p>
    <w:p w:rsidR="00B936A7" w:rsidP="0068717B" w14:paraId="0C779295" w14:textId="77777777">
      <w:pPr>
        <w:pStyle w:val="NormalWeb"/>
        <w:spacing w:before="0" w:beforeAutospacing="0" w:after="60" w:afterAutospacing="0"/>
        <w:jc w:val="center"/>
        <w:rPr>
          <w:rFonts w:ascii="Arial" w:hAnsi="Arial" w:cs="Arial"/>
          <w:b/>
          <w:bCs/>
          <w:color w:val="000000"/>
        </w:rPr>
      </w:pPr>
    </w:p>
    <w:p w:rsidR="004235BB" w:rsidP="0068717B" w14:paraId="50C5A198" w14:textId="3C990FD1">
      <w:pPr>
        <w:pStyle w:val="NormalWeb"/>
        <w:spacing w:before="0" w:beforeAutospacing="0" w:after="240" w:afterAutospacing="0"/>
        <w:ind w:left="4253"/>
        <w:jc w:val="both"/>
        <w:rPr>
          <w:rFonts w:ascii="Arial" w:hAnsi="Arial" w:cs="Arial"/>
          <w:color w:val="000000"/>
        </w:rPr>
      </w:pPr>
      <w:bookmarkStart w:id="1" w:name="_GoBack"/>
      <w:r>
        <w:rPr>
          <w:rFonts w:ascii="Arial" w:hAnsi="Arial" w:cs="Arial"/>
          <w:color w:val="000000"/>
        </w:rPr>
        <w:t>Indica</w:t>
      </w:r>
      <w:r w:rsidR="009D1AED">
        <w:rPr>
          <w:rFonts w:ascii="Arial" w:hAnsi="Arial" w:cs="Arial"/>
          <w:color w:val="000000"/>
        </w:rPr>
        <w:t xml:space="preserve"> </w:t>
      </w:r>
      <w:r w:rsidR="00416FFB">
        <w:rPr>
          <w:rFonts w:ascii="Arial" w:hAnsi="Arial" w:cs="Arial"/>
          <w:color w:val="000000"/>
        </w:rPr>
        <w:t xml:space="preserve">pintura de faixa de pedestre </w:t>
      </w:r>
      <w:r w:rsidR="00722DC1">
        <w:rPr>
          <w:rFonts w:ascii="Arial" w:hAnsi="Arial" w:cs="Arial"/>
          <w:color w:val="000000"/>
        </w:rPr>
        <w:t>na Rua Eliseu Teles de Mendonça, na altura do Posto de Combustível GP do Bom Retiro.</w:t>
      </w:r>
    </w:p>
    <w:bookmarkEnd w:id="1"/>
    <w:p w:rsidR="00204D75" w:rsidP="0068717B" w14:paraId="57008AAF" w14:textId="77777777">
      <w:pPr>
        <w:pStyle w:val="NormalWeb"/>
        <w:spacing w:before="0" w:beforeAutospacing="0" w:after="240" w:afterAutospacing="0"/>
        <w:ind w:left="4253"/>
        <w:jc w:val="both"/>
        <w:rPr>
          <w:rFonts w:ascii="Arial" w:hAnsi="Arial" w:cs="Arial"/>
          <w:b/>
          <w:bCs/>
        </w:rPr>
      </w:pPr>
    </w:p>
    <w:p w:rsidR="00B936A7" w:rsidP="00B936A7" w14:paraId="0DA3BE4B" w14:textId="77777777">
      <w:pPr>
        <w:pStyle w:val="NormalWeb"/>
        <w:spacing w:before="0" w:beforeAutospacing="0" w:after="120" w:afterAutospacing="0" w:line="360" w:lineRule="auto"/>
        <w:ind w:firstLine="1418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EXCELENTÍSSIMO SENHOR PRESIDENTE DA CÂMARA MUNICIPAL DE SUMARÉ,</w:t>
      </w:r>
    </w:p>
    <w:p w:rsidR="00B936A7" w:rsidP="00B936A7" w14:paraId="5DC804BB" w14:textId="77777777">
      <w:pPr>
        <w:pStyle w:val="NormalWeb"/>
        <w:spacing w:before="0" w:beforeAutospacing="0" w:after="120" w:afterAutospacing="0"/>
        <w:ind w:firstLine="1418"/>
        <w:jc w:val="both"/>
        <w:rPr>
          <w:rFonts w:ascii="Arial" w:hAnsi="Arial" w:cs="Arial"/>
          <w:b/>
          <w:bCs/>
        </w:rPr>
      </w:pPr>
    </w:p>
    <w:p w:rsidR="00551C94" w:rsidP="000C4305" w14:paraId="75608918" w14:textId="6884CF75">
      <w:pPr>
        <w:pStyle w:val="NormalWeb"/>
        <w:spacing w:before="120" w:beforeAutospacing="0" w:after="120" w:afterAutospacing="0" w:line="360" w:lineRule="auto"/>
        <w:ind w:firstLine="1418"/>
        <w:jc w:val="both"/>
        <w:rPr>
          <w:rFonts w:ascii="Arial" w:hAnsi="Arial" w:cs="Arial"/>
          <w:color w:val="000000"/>
        </w:rPr>
      </w:pPr>
      <w:r w:rsidRPr="00325504">
        <w:rPr>
          <w:rFonts w:ascii="Arial" w:hAnsi="Arial" w:cs="Arial"/>
        </w:rPr>
        <w:t xml:space="preserve">Nos termos dos art. 203 a 205 do Regimento Interno desta Casa de Lei, </w:t>
      </w:r>
      <w:r w:rsidRPr="00E922B5" w:rsidR="009105C9">
        <w:rPr>
          <w:rFonts w:ascii="Arial" w:hAnsi="Arial" w:cs="Arial"/>
          <w:b/>
          <w:bCs/>
        </w:rPr>
        <w:t>indico</w:t>
      </w:r>
      <w:r w:rsidR="009105C9">
        <w:rPr>
          <w:rFonts w:ascii="Arial" w:hAnsi="Arial" w:cs="Arial"/>
        </w:rPr>
        <w:t xml:space="preserve"> </w:t>
      </w:r>
      <w:r w:rsidRPr="004E5941" w:rsidR="004E5941">
        <w:rPr>
          <w:rFonts w:ascii="Arial" w:hAnsi="Arial" w:cs="Arial"/>
        </w:rPr>
        <w:t xml:space="preserve">a </w:t>
      </w:r>
      <w:r w:rsidRPr="006F628C" w:rsidR="006F628C">
        <w:rPr>
          <w:rFonts w:ascii="Arial" w:hAnsi="Arial" w:cs="Arial"/>
          <w:color w:val="000000"/>
        </w:rPr>
        <w:t xml:space="preserve">pintura de faixa de pedestres </w:t>
      </w:r>
      <w:r w:rsidR="00722DC1">
        <w:rPr>
          <w:rFonts w:ascii="Arial" w:hAnsi="Arial" w:cs="Arial"/>
          <w:color w:val="000000"/>
        </w:rPr>
        <w:t>Rua Eliseu Teles de Mendonça, na altura do Posto de Combustível GP do Bom Retiro</w:t>
      </w:r>
      <w:r w:rsidR="00541179">
        <w:rPr>
          <w:rFonts w:ascii="Arial" w:hAnsi="Arial" w:cs="Arial"/>
          <w:color w:val="000000"/>
        </w:rPr>
        <w:t>, conforme a fotografia em Anexo.</w:t>
      </w:r>
    </w:p>
    <w:p w:rsidR="00AB1C6E" w:rsidP="00734838" w14:paraId="0458C917" w14:textId="7682A858">
      <w:pPr>
        <w:pStyle w:val="NormalWeb"/>
        <w:spacing w:before="120" w:beforeAutospacing="0" w:after="120" w:afterAutospacing="0" w:line="360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B6545E">
        <w:rPr>
          <w:rFonts w:ascii="Arial" w:hAnsi="Arial" w:cs="Arial"/>
        </w:rPr>
        <w:t xml:space="preserve"> pintura de </w:t>
      </w:r>
      <w:r w:rsidR="00D27753">
        <w:rPr>
          <w:rFonts w:ascii="Arial" w:hAnsi="Arial" w:cs="Arial"/>
        </w:rPr>
        <w:t xml:space="preserve">faixa </w:t>
      </w:r>
      <w:r w:rsidR="00B6545E">
        <w:rPr>
          <w:rFonts w:ascii="Arial" w:hAnsi="Arial" w:cs="Arial"/>
        </w:rPr>
        <w:t>de pedestre</w:t>
      </w:r>
      <w:r w:rsidR="00D2775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é necessária </w:t>
      </w:r>
      <w:r w:rsidR="00D27753">
        <w:rPr>
          <w:rFonts w:ascii="Arial" w:hAnsi="Arial" w:cs="Arial"/>
        </w:rPr>
        <w:t xml:space="preserve">para </w:t>
      </w:r>
      <w:r w:rsidR="00B6545E">
        <w:rPr>
          <w:rFonts w:ascii="Arial" w:hAnsi="Arial" w:cs="Arial"/>
        </w:rPr>
        <w:t xml:space="preserve">promover maior </w:t>
      </w:r>
      <w:r w:rsidR="00D27753">
        <w:rPr>
          <w:rFonts w:ascii="Arial" w:hAnsi="Arial" w:cs="Arial"/>
        </w:rPr>
        <w:t xml:space="preserve">segurança </w:t>
      </w:r>
      <w:r w:rsidR="00B6545E">
        <w:rPr>
          <w:rFonts w:ascii="Arial" w:hAnsi="Arial" w:cs="Arial"/>
        </w:rPr>
        <w:t xml:space="preserve">durante a travessia da via. </w:t>
      </w:r>
      <w:r w:rsidR="00D27753">
        <w:rPr>
          <w:rFonts w:ascii="Arial" w:hAnsi="Arial" w:cs="Arial"/>
        </w:rPr>
        <w:t xml:space="preserve">As sinalizações de trânsito </w:t>
      </w:r>
      <w:r w:rsidR="001270E8">
        <w:rPr>
          <w:rFonts w:ascii="Arial" w:hAnsi="Arial" w:cs="Arial"/>
        </w:rPr>
        <w:t>chamam a atenção dos condutores para os movimentos de travessia da rua, organiza o trânsito e permite a defesa dos direitos dos envolvidos em caso de incidentes e acidentes de trânsito.</w:t>
      </w:r>
    </w:p>
    <w:p w:rsidR="00734838" w:rsidP="00734838" w14:paraId="0D8127D7" w14:textId="77777777">
      <w:pPr>
        <w:pStyle w:val="NormalWeb"/>
        <w:spacing w:before="120" w:beforeAutospacing="0" w:after="120" w:afterAutospacing="0" w:line="360" w:lineRule="auto"/>
        <w:ind w:firstLine="1418"/>
        <w:jc w:val="both"/>
        <w:rPr>
          <w:rFonts w:ascii="Arial" w:hAnsi="Arial" w:cs="Arial"/>
        </w:rPr>
      </w:pPr>
    </w:p>
    <w:p w:rsidR="00306D41" w:rsidP="00B936A7" w14:paraId="0D8659B9" w14:textId="77777777">
      <w:pPr>
        <w:spacing w:after="120"/>
        <w:jc w:val="center"/>
        <w:rPr>
          <w:rFonts w:ascii="Arial" w:hAnsi="Arial" w:cs="Arial"/>
          <w:sz w:val="24"/>
          <w:szCs w:val="24"/>
        </w:rPr>
      </w:pPr>
    </w:p>
    <w:p w:rsidR="00B936A7" w:rsidP="00B936A7" w14:paraId="161C19C8" w14:textId="686B46A9">
      <w:pPr>
        <w:spacing w:after="12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734838">
        <w:rPr>
          <w:rFonts w:ascii="Arial" w:hAnsi="Arial" w:cs="Arial"/>
          <w:sz w:val="24"/>
          <w:szCs w:val="24"/>
        </w:rPr>
        <w:t>08</w:t>
      </w:r>
      <w:r>
        <w:rPr>
          <w:rFonts w:ascii="Arial" w:hAnsi="Arial" w:cs="Arial"/>
          <w:sz w:val="24"/>
          <w:szCs w:val="24"/>
        </w:rPr>
        <w:t xml:space="preserve"> de </w:t>
      </w:r>
      <w:r w:rsidR="00734838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</w:t>
      </w:r>
      <w:r w:rsidR="00C669F1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.</w:t>
      </w:r>
    </w:p>
    <w:p w:rsidR="000C1AA0" w:rsidP="00B936A7" w14:paraId="001C49CD" w14:textId="2EE21DED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734838" w:rsidP="00B936A7" w14:paraId="33A2D721" w14:textId="0923D22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734838" w:rsidP="00B936A7" w14:paraId="3E41C862" w14:textId="7CB12380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734838" w:rsidP="00B936A7" w14:paraId="32ABE5C7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B936A7" w:rsidP="00B936A7" w14:paraId="3A8101E9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B936A7" w:rsidP="00B936A7" w14:paraId="02331BDE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</w:p>
    <w:p w:rsidR="00C65290" w:rsidP="00B936A7" w14:paraId="3524E43B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  <w:r w:rsidRPr="00C65290">
        <w:rPr>
          <w:rFonts w:ascii="Arial" w:hAnsi="Arial" w:cs="Arial"/>
          <w:b/>
          <w:color w:val="000000"/>
        </w:rPr>
        <w:t xml:space="preserve">SEBASTIÃO ALVES CORREA </w:t>
      </w:r>
    </w:p>
    <w:p w:rsidR="00EC7A17" w:rsidP="0068717B" w14:paraId="2825C2E8" w14:textId="4ED6FF21">
      <w:pPr>
        <w:pStyle w:val="NormalWeb"/>
        <w:spacing w:before="0" w:beforeAutospacing="0" w:after="0" w:afterAutospacing="0"/>
        <w:jc w:val="center"/>
        <w:rPr>
          <w:rFonts w:ascii="Arial" w:hAnsi="Arial" w:cs="Arial"/>
          <w:bCs/>
          <w:color w:val="000000"/>
        </w:rPr>
      </w:pPr>
      <w:r w:rsidRPr="00C65290">
        <w:rPr>
          <w:rFonts w:ascii="Arial" w:hAnsi="Arial" w:cs="Arial"/>
          <w:bCs/>
          <w:color w:val="000000"/>
        </w:rPr>
        <w:t>Tião Correa (</w:t>
      </w:r>
      <w:r w:rsidRPr="00C65290" w:rsidR="00B936A7">
        <w:rPr>
          <w:rFonts w:ascii="Arial" w:hAnsi="Arial" w:cs="Arial"/>
          <w:bCs/>
          <w:color w:val="000000"/>
        </w:rPr>
        <w:t>Vereador</w:t>
      </w:r>
      <w:r>
        <w:rPr>
          <w:rFonts w:ascii="Arial" w:hAnsi="Arial" w:cs="Arial"/>
          <w:bCs/>
          <w:color w:val="000000"/>
        </w:rPr>
        <w:t xml:space="preserve"> -</w:t>
      </w:r>
      <w:r w:rsidRPr="00C65290" w:rsidR="00B936A7">
        <w:rPr>
          <w:rFonts w:ascii="Arial" w:hAnsi="Arial" w:cs="Arial"/>
          <w:bCs/>
          <w:color w:val="000000"/>
        </w:rPr>
        <w:t xml:space="preserve"> PSDB</w:t>
      </w:r>
      <w:r w:rsidRPr="00C65290">
        <w:rPr>
          <w:rFonts w:ascii="Arial" w:hAnsi="Arial" w:cs="Arial"/>
          <w:bCs/>
          <w:color w:val="000000"/>
        </w:rPr>
        <w:t>)</w:t>
      </w:r>
    </w:p>
    <w:p w:rsidR="00236483" w14:paraId="2906786B" w14:textId="78467C21">
      <w:pPr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</w:pPr>
      <w:r>
        <w:rPr>
          <w:rFonts w:ascii="Arial" w:hAnsi="Arial" w:cs="Arial"/>
          <w:bCs/>
          <w:color w:val="000000"/>
        </w:rPr>
        <w:br w:type="page"/>
      </w:r>
    </w:p>
    <w:p w:rsidR="00236483" w:rsidP="0068717B" w14:paraId="43150755" w14:textId="34C86802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ANEXO</w:t>
      </w:r>
    </w:p>
    <w:p w:rsidR="004B3B2D" w:rsidP="0068717B" w14:paraId="074AE128" w14:textId="5EAC797F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:rsidR="00F77454" w:rsidP="004B3B2D" w14:paraId="5C133B81" w14:textId="77777777">
      <w:pPr>
        <w:pStyle w:val="NormalWeb"/>
        <w:spacing w:before="0" w:beforeAutospacing="0" w:after="0" w:afterAutospacing="0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/>
          <w:color w:val="000000"/>
        </w:rPr>
        <w:t>Figura 1.</w:t>
      </w:r>
      <w:r w:rsidR="0088309C">
        <w:rPr>
          <w:rFonts w:ascii="Arial" w:hAnsi="Arial" w:cs="Arial"/>
          <w:b/>
          <w:color w:val="000000"/>
        </w:rPr>
        <w:t xml:space="preserve"> </w:t>
      </w:r>
      <w:r>
        <w:rPr>
          <w:rFonts w:ascii="Arial" w:hAnsi="Arial" w:cs="Arial"/>
          <w:bCs/>
          <w:color w:val="000000"/>
        </w:rPr>
        <w:t>Necessidade de pintura de faixa de pedestres em frente ao Posto de Combustível GP, no Jardim Bom Retiro.</w:t>
      </w:r>
    </w:p>
    <w:p w:rsidR="00F77454" w:rsidP="004B3B2D" w14:paraId="4243124F" w14:textId="77777777">
      <w:pPr>
        <w:pStyle w:val="NormalWeb"/>
        <w:spacing w:before="0" w:beforeAutospacing="0" w:after="0" w:afterAutospacing="0"/>
        <w:rPr>
          <w:rFonts w:ascii="Arial" w:hAnsi="Arial" w:cs="Arial"/>
          <w:bCs/>
          <w:color w:val="000000"/>
        </w:rPr>
      </w:pPr>
    </w:p>
    <w:p w:rsidR="004B3B2D" w:rsidRPr="004B3B2D" w:rsidP="004B3B2D" w14:paraId="19BDDF4C" w14:textId="15E4B50A">
      <w:pPr>
        <w:pStyle w:val="NormalWeb"/>
        <w:spacing w:before="0" w:beforeAutospacing="0" w:after="0" w:afterAutospacing="0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/>
          <w:noProof/>
          <w:color w:val="000000"/>
        </w:rPr>
        <w:drawing>
          <wp:inline distT="0" distB="0" distL="0" distR="0">
            <wp:extent cx="5850890" cy="3223895"/>
            <wp:effectExtent l="0" t="0" r="0" b="0"/>
            <wp:docPr id="84819977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3407114" name="WhatsApp Image 2022-11-07 at 09.27.07.jpe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3223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color w:val="000000"/>
        </w:rPr>
        <w:t xml:space="preserve"> </w:t>
      </w:r>
      <w:permEnd w:id="0"/>
    </w:p>
    <w:sectPr w:rsidSect="00181B91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701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6B"/>
    <w:rsid w:val="000539A8"/>
    <w:rsid w:val="00057826"/>
    <w:rsid w:val="00095BFD"/>
    <w:rsid w:val="000C1AA0"/>
    <w:rsid w:val="000C4305"/>
    <w:rsid w:val="000C5933"/>
    <w:rsid w:val="000D2BDC"/>
    <w:rsid w:val="000D360C"/>
    <w:rsid w:val="000D53A9"/>
    <w:rsid w:val="000D7066"/>
    <w:rsid w:val="000F37C0"/>
    <w:rsid w:val="00104AAA"/>
    <w:rsid w:val="00120531"/>
    <w:rsid w:val="001208B7"/>
    <w:rsid w:val="001237FF"/>
    <w:rsid w:val="001270E8"/>
    <w:rsid w:val="00127982"/>
    <w:rsid w:val="001532BB"/>
    <w:rsid w:val="00155715"/>
    <w:rsid w:val="0015657E"/>
    <w:rsid w:val="00156CF8"/>
    <w:rsid w:val="00171AFB"/>
    <w:rsid w:val="00181B91"/>
    <w:rsid w:val="00186C9C"/>
    <w:rsid w:val="001976F4"/>
    <w:rsid w:val="001A1180"/>
    <w:rsid w:val="001A21CE"/>
    <w:rsid w:val="001D1014"/>
    <w:rsid w:val="001E5683"/>
    <w:rsid w:val="001E67E7"/>
    <w:rsid w:val="00204D75"/>
    <w:rsid w:val="00221CB0"/>
    <w:rsid w:val="00230A13"/>
    <w:rsid w:val="0023450F"/>
    <w:rsid w:val="00236483"/>
    <w:rsid w:val="00251A4E"/>
    <w:rsid w:val="0028491F"/>
    <w:rsid w:val="00290571"/>
    <w:rsid w:val="00292651"/>
    <w:rsid w:val="002A4DCC"/>
    <w:rsid w:val="002B55C3"/>
    <w:rsid w:val="002C4DA2"/>
    <w:rsid w:val="002C5AE6"/>
    <w:rsid w:val="002C77D5"/>
    <w:rsid w:val="002E3119"/>
    <w:rsid w:val="002F2F6B"/>
    <w:rsid w:val="002F3E6E"/>
    <w:rsid w:val="0030042D"/>
    <w:rsid w:val="00303E92"/>
    <w:rsid w:val="00306D41"/>
    <w:rsid w:val="003130B0"/>
    <w:rsid w:val="00315D8A"/>
    <w:rsid w:val="0032533F"/>
    <w:rsid w:val="00325504"/>
    <w:rsid w:val="00352BD1"/>
    <w:rsid w:val="003956BA"/>
    <w:rsid w:val="003B1EE2"/>
    <w:rsid w:val="003D5196"/>
    <w:rsid w:val="003E2FCA"/>
    <w:rsid w:val="00416FFB"/>
    <w:rsid w:val="0041743C"/>
    <w:rsid w:val="00417EFA"/>
    <w:rsid w:val="004235BB"/>
    <w:rsid w:val="00423CC0"/>
    <w:rsid w:val="00455347"/>
    <w:rsid w:val="00460A32"/>
    <w:rsid w:val="00461492"/>
    <w:rsid w:val="004662EF"/>
    <w:rsid w:val="00466CF8"/>
    <w:rsid w:val="00467573"/>
    <w:rsid w:val="004A1B67"/>
    <w:rsid w:val="004A3792"/>
    <w:rsid w:val="004A53E9"/>
    <w:rsid w:val="004A7562"/>
    <w:rsid w:val="004B2CC9"/>
    <w:rsid w:val="004B3B2D"/>
    <w:rsid w:val="004C05E4"/>
    <w:rsid w:val="004C1B1E"/>
    <w:rsid w:val="004C61FA"/>
    <w:rsid w:val="004C63FE"/>
    <w:rsid w:val="004D38E9"/>
    <w:rsid w:val="004D3AC3"/>
    <w:rsid w:val="004D474E"/>
    <w:rsid w:val="004E0633"/>
    <w:rsid w:val="004E43FA"/>
    <w:rsid w:val="004E5941"/>
    <w:rsid w:val="00501AE4"/>
    <w:rsid w:val="0051286F"/>
    <w:rsid w:val="005147C0"/>
    <w:rsid w:val="0052242E"/>
    <w:rsid w:val="0053421B"/>
    <w:rsid w:val="00537A1C"/>
    <w:rsid w:val="00541179"/>
    <w:rsid w:val="00551C94"/>
    <w:rsid w:val="00561BF6"/>
    <w:rsid w:val="0056431F"/>
    <w:rsid w:val="00567AFD"/>
    <w:rsid w:val="00574C89"/>
    <w:rsid w:val="005948B9"/>
    <w:rsid w:val="005B4897"/>
    <w:rsid w:val="005B51CE"/>
    <w:rsid w:val="005C20A8"/>
    <w:rsid w:val="005C7675"/>
    <w:rsid w:val="005D2350"/>
    <w:rsid w:val="005D5114"/>
    <w:rsid w:val="005F7F24"/>
    <w:rsid w:val="0062181D"/>
    <w:rsid w:val="00622C1B"/>
    <w:rsid w:val="00626437"/>
    <w:rsid w:val="0063146E"/>
    <w:rsid w:val="00632FA0"/>
    <w:rsid w:val="006422A9"/>
    <w:rsid w:val="00645D32"/>
    <w:rsid w:val="00680A20"/>
    <w:rsid w:val="0068717B"/>
    <w:rsid w:val="00691BD5"/>
    <w:rsid w:val="006952B2"/>
    <w:rsid w:val="006973A5"/>
    <w:rsid w:val="006C41A4"/>
    <w:rsid w:val="006D1E9A"/>
    <w:rsid w:val="006D5B0C"/>
    <w:rsid w:val="006D7728"/>
    <w:rsid w:val="006F36E8"/>
    <w:rsid w:val="006F628C"/>
    <w:rsid w:val="00701F7C"/>
    <w:rsid w:val="00705BEA"/>
    <w:rsid w:val="00707FD0"/>
    <w:rsid w:val="00714382"/>
    <w:rsid w:val="00722144"/>
    <w:rsid w:val="00722DC1"/>
    <w:rsid w:val="0073091A"/>
    <w:rsid w:val="00732CDE"/>
    <w:rsid w:val="007345FA"/>
    <w:rsid w:val="00734838"/>
    <w:rsid w:val="00736879"/>
    <w:rsid w:val="00753409"/>
    <w:rsid w:val="00792EF3"/>
    <w:rsid w:val="007957E9"/>
    <w:rsid w:val="007A4F7D"/>
    <w:rsid w:val="007B3309"/>
    <w:rsid w:val="007C6FF6"/>
    <w:rsid w:val="007D144D"/>
    <w:rsid w:val="007D36EA"/>
    <w:rsid w:val="007E4E5C"/>
    <w:rsid w:val="007F09E3"/>
    <w:rsid w:val="00806974"/>
    <w:rsid w:val="008104A6"/>
    <w:rsid w:val="00816FEF"/>
    <w:rsid w:val="008210F8"/>
    <w:rsid w:val="00821123"/>
    <w:rsid w:val="00822396"/>
    <w:rsid w:val="00833FB4"/>
    <w:rsid w:val="00837FC0"/>
    <w:rsid w:val="0086408C"/>
    <w:rsid w:val="0088309C"/>
    <w:rsid w:val="00886DFB"/>
    <w:rsid w:val="00894F30"/>
    <w:rsid w:val="008D11E0"/>
    <w:rsid w:val="008F2863"/>
    <w:rsid w:val="009105C9"/>
    <w:rsid w:val="009208E4"/>
    <w:rsid w:val="00921002"/>
    <w:rsid w:val="00924E63"/>
    <w:rsid w:val="00961B88"/>
    <w:rsid w:val="009633EC"/>
    <w:rsid w:val="009723D1"/>
    <w:rsid w:val="0097398A"/>
    <w:rsid w:val="00984D1B"/>
    <w:rsid w:val="00994B3F"/>
    <w:rsid w:val="009A0A27"/>
    <w:rsid w:val="009A2B5B"/>
    <w:rsid w:val="009A512C"/>
    <w:rsid w:val="009D1AED"/>
    <w:rsid w:val="009D38B8"/>
    <w:rsid w:val="009D3F0E"/>
    <w:rsid w:val="009D7150"/>
    <w:rsid w:val="009E7B38"/>
    <w:rsid w:val="00A014CA"/>
    <w:rsid w:val="00A06CF2"/>
    <w:rsid w:val="00A173F5"/>
    <w:rsid w:val="00A60008"/>
    <w:rsid w:val="00A61EA6"/>
    <w:rsid w:val="00A63FA6"/>
    <w:rsid w:val="00A64324"/>
    <w:rsid w:val="00A65058"/>
    <w:rsid w:val="00A91337"/>
    <w:rsid w:val="00AA4101"/>
    <w:rsid w:val="00AB1C6E"/>
    <w:rsid w:val="00AB5D85"/>
    <w:rsid w:val="00AC08DE"/>
    <w:rsid w:val="00AC6360"/>
    <w:rsid w:val="00AD1769"/>
    <w:rsid w:val="00AD302C"/>
    <w:rsid w:val="00AE1B56"/>
    <w:rsid w:val="00AE5FF3"/>
    <w:rsid w:val="00B15764"/>
    <w:rsid w:val="00B4736E"/>
    <w:rsid w:val="00B51F6A"/>
    <w:rsid w:val="00B6545E"/>
    <w:rsid w:val="00B66F0B"/>
    <w:rsid w:val="00B67663"/>
    <w:rsid w:val="00B74F17"/>
    <w:rsid w:val="00B76A04"/>
    <w:rsid w:val="00B85369"/>
    <w:rsid w:val="00B936A7"/>
    <w:rsid w:val="00B9430B"/>
    <w:rsid w:val="00BA42D5"/>
    <w:rsid w:val="00BB6FA6"/>
    <w:rsid w:val="00BD6585"/>
    <w:rsid w:val="00BD7D21"/>
    <w:rsid w:val="00BF254E"/>
    <w:rsid w:val="00BF2F47"/>
    <w:rsid w:val="00C00C1E"/>
    <w:rsid w:val="00C24214"/>
    <w:rsid w:val="00C36776"/>
    <w:rsid w:val="00C63C2C"/>
    <w:rsid w:val="00C65290"/>
    <w:rsid w:val="00C669F1"/>
    <w:rsid w:val="00C733A9"/>
    <w:rsid w:val="00C84D0C"/>
    <w:rsid w:val="00C9102E"/>
    <w:rsid w:val="00C95B64"/>
    <w:rsid w:val="00CA1D1E"/>
    <w:rsid w:val="00CA7493"/>
    <w:rsid w:val="00CB40F6"/>
    <w:rsid w:val="00CC610E"/>
    <w:rsid w:val="00CD3047"/>
    <w:rsid w:val="00CD6B58"/>
    <w:rsid w:val="00CE042E"/>
    <w:rsid w:val="00CE5C1D"/>
    <w:rsid w:val="00CF401E"/>
    <w:rsid w:val="00CF6735"/>
    <w:rsid w:val="00D00333"/>
    <w:rsid w:val="00D108F7"/>
    <w:rsid w:val="00D1715B"/>
    <w:rsid w:val="00D22A33"/>
    <w:rsid w:val="00D27753"/>
    <w:rsid w:val="00D41564"/>
    <w:rsid w:val="00D46B8E"/>
    <w:rsid w:val="00D47B9C"/>
    <w:rsid w:val="00D53350"/>
    <w:rsid w:val="00D5522A"/>
    <w:rsid w:val="00D55B78"/>
    <w:rsid w:val="00D745E8"/>
    <w:rsid w:val="00D82171"/>
    <w:rsid w:val="00D86767"/>
    <w:rsid w:val="00DA2382"/>
    <w:rsid w:val="00DA5760"/>
    <w:rsid w:val="00DB2720"/>
    <w:rsid w:val="00DD6B8F"/>
    <w:rsid w:val="00DE65B6"/>
    <w:rsid w:val="00DE7F11"/>
    <w:rsid w:val="00E01C87"/>
    <w:rsid w:val="00E16E79"/>
    <w:rsid w:val="00E33D1C"/>
    <w:rsid w:val="00E524C1"/>
    <w:rsid w:val="00E5483D"/>
    <w:rsid w:val="00E54984"/>
    <w:rsid w:val="00E72A15"/>
    <w:rsid w:val="00E8346D"/>
    <w:rsid w:val="00E9104B"/>
    <w:rsid w:val="00E91819"/>
    <w:rsid w:val="00E922B5"/>
    <w:rsid w:val="00E96752"/>
    <w:rsid w:val="00EC1BAB"/>
    <w:rsid w:val="00EC5877"/>
    <w:rsid w:val="00EC7A07"/>
    <w:rsid w:val="00EC7A17"/>
    <w:rsid w:val="00EF5C83"/>
    <w:rsid w:val="00F0426D"/>
    <w:rsid w:val="00F12895"/>
    <w:rsid w:val="00F21DBC"/>
    <w:rsid w:val="00F24464"/>
    <w:rsid w:val="00F40322"/>
    <w:rsid w:val="00F47BD9"/>
    <w:rsid w:val="00F71480"/>
    <w:rsid w:val="00F72507"/>
    <w:rsid w:val="00F72FB4"/>
    <w:rsid w:val="00F77454"/>
    <w:rsid w:val="00F806D3"/>
    <w:rsid w:val="00F81417"/>
    <w:rsid w:val="00F918F0"/>
    <w:rsid w:val="00FA5FB1"/>
    <w:rsid w:val="00FC18A8"/>
    <w:rsid w:val="00FC2797"/>
    <w:rsid w:val="00FD7876"/>
    <w:rsid w:val="00FE046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10F8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3E74ED-4FBD-4DDF-B10F-DC77C89FA4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155</Words>
  <Characters>839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Gediel do Prado</cp:lastModifiedBy>
  <cp:revision>2</cp:revision>
  <cp:lastPrinted>2021-11-19T13:50:00Z</cp:lastPrinted>
  <dcterms:created xsi:type="dcterms:W3CDTF">2022-11-08T12:46:00Z</dcterms:created>
  <dcterms:modified xsi:type="dcterms:W3CDTF">2022-11-08T12:46:00Z</dcterms:modified>
</cp:coreProperties>
</file>