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43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</w:rPr>
      </w:pPr>
    </w:p>
    <w:p w:rsidR="00704308" w:rsidRPr="006A7E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A7E84">
        <w:rPr>
          <w:rFonts w:ascii="Arial" w:hAnsi="Arial" w:cs="Arial"/>
          <w:b/>
          <w:color w:val="000000"/>
          <w:sz w:val="24"/>
          <w:szCs w:val="24"/>
        </w:rPr>
        <w:t xml:space="preserve">EXMO. </w:t>
      </w:r>
      <w:r w:rsidRPr="006A7E84">
        <w:rPr>
          <w:rFonts w:ascii="Arial" w:hAnsi="Arial" w:cs="Arial"/>
          <w:b/>
          <w:color w:val="000000"/>
          <w:sz w:val="24"/>
          <w:szCs w:val="24"/>
        </w:rPr>
        <w:t>SR.</w:t>
      </w:r>
      <w:r w:rsidRPr="006A7E84">
        <w:rPr>
          <w:rFonts w:ascii="Arial" w:hAnsi="Arial" w:cs="Arial"/>
          <w:b/>
          <w:color w:val="000000"/>
          <w:sz w:val="24"/>
          <w:szCs w:val="24"/>
        </w:rPr>
        <w:t xml:space="preserve"> PRESIDENTE DA CÂMARA MUNICIPAL DE SUMARÉ</w:t>
      </w:r>
    </w:p>
    <w:p w:rsidR="00704308" w:rsidRPr="006A7E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704308" w:rsidRPr="006A7E84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1418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bookmarkStart w:id="0" w:name="_heading=h.gjdgxs" w:colFirst="0" w:colLast="0"/>
      <w:bookmarkEnd w:id="0"/>
      <w:r w:rsidRPr="006A7E84">
        <w:rPr>
          <w:rFonts w:ascii="Arial" w:eastAsia="Arial" w:hAnsi="Arial" w:cs="Arial"/>
          <w:color w:val="000000"/>
          <w:sz w:val="24"/>
          <w:szCs w:val="24"/>
        </w:rPr>
        <w:t xml:space="preserve">O vereador abaixo subscrito, no exercício e uso de suas atribuições, solicita que seja encaminhada a presente indicação ao Exmo. </w:t>
      </w:r>
      <w:r w:rsidRPr="006A7E84">
        <w:rPr>
          <w:rFonts w:ascii="Arial" w:eastAsia="Arial" w:hAnsi="Arial" w:cs="Arial"/>
          <w:color w:val="000000"/>
          <w:sz w:val="24"/>
          <w:szCs w:val="24"/>
        </w:rPr>
        <w:t>Sr.</w:t>
      </w:r>
      <w:r w:rsidRPr="006A7E84">
        <w:rPr>
          <w:rFonts w:ascii="Arial" w:eastAsia="Arial" w:hAnsi="Arial" w:cs="Arial"/>
          <w:color w:val="000000"/>
          <w:sz w:val="24"/>
          <w:szCs w:val="24"/>
        </w:rPr>
        <w:t xml:space="preserve"> Prefeito para que o departamento competente viabilize a limpeza e a demolição da construção localizada na Rua Bahia, ao lad</w:t>
      </w:r>
      <w:r w:rsidRPr="006A7E84">
        <w:rPr>
          <w:rFonts w:ascii="Arial" w:eastAsia="Arial" w:hAnsi="Arial" w:cs="Arial"/>
          <w:color w:val="000000"/>
          <w:sz w:val="24"/>
          <w:szCs w:val="24"/>
        </w:rPr>
        <w:t xml:space="preserve">o da subestação da energia elétrica do Nova Veneza. </w:t>
      </w:r>
    </w:p>
    <w:p w:rsidR="00704308" w:rsidRPr="006A7E84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A7E84">
        <w:rPr>
          <w:rFonts w:ascii="Arial" w:eastAsia="Arial" w:hAnsi="Arial" w:cs="Arial"/>
          <w:color w:val="000000"/>
          <w:sz w:val="24"/>
          <w:szCs w:val="24"/>
        </w:rPr>
        <w:t>Considerando que o referido terreno pertence à Prefeitura e que a construção foi fruto de ocupação irregular, a demolição e limpeza se fazem necessários para aumentar a segurança dos moradores; alunos, s</w:t>
      </w:r>
      <w:r w:rsidRPr="006A7E84">
        <w:rPr>
          <w:rFonts w:ascii="Arial" w:eastAsia="Arial" w:hAnsi="Arial" w:cs="Arial"/>
          <w:color w:val="000000"/>
          <w:sz w:val="24"/>
          <w:szCs w:val="24"/>
        </w:rPr>
        <w:t xml:space="preserve">ervidores e familiares que frequentam o SESI, pois o terreno público está sendo </w:t>
      </w:r>
      <w:r w:rsidRPr="006A7E84">
        <w:rPr>
          <w:rFonts w:ascii="Arial" w:eastAsia="Arial" w:hAnsi="Arial" w:cs="Arial"/>
          <w:color w:val="000000"/>
          <w:sz w:val="24"/>
          <w:szCs w:val="24"/>
        </w:rPr>
        <w:t>frequentado</w:t>
      </w:r>
      <w:r w:rsidRPr="006A7E84">
        <w:rPr>
          <w:rFonts w:ascii="Arial" w:eastAsia="Arial" w:hAnsi="Arial" w:cs="Arial"/>
          <w:color w:val="000000"/>
          <w:sz w:val="24"/>
          <w:szCs w:val="24"/>
        </w:rPr>
        <w:t xml:space="preserve"> por transeuntes e usuários de ilícitos, gerando, assim, riscos de assalto e importunação a população.  </w:t>
      </w:r>
    </w:p>
    <w:p w:rsidR="00704308" w:rsidRPr="006A7E84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A7E84">
        <w:rPr>
          <w:rFonts w:ascii="Arial" w:eastAsia="Arial" w:hAnsi="Arial" w:cs="Arial"/>
          <w:color w:val="000000"/>
          <w:sz w:val="24"/>
          <w:szCs w:val="24"/>
        </w:rPr>
        <w:t>Nesse sentido, esperamos empenho e atenção especial do Execu</w:t>
      </w:r>
      <w:r w:rsidRPr="006A7E84">
        <w:rPr>
          <w:rFonts w:ascii="Arial" w:eastAsia="Arial" w:hAnsi="Arial" w:cs="Arial"/>
          <w:color w:val="000000"/>
          <w:sz w:val="24"/>
          <w:szCs w:val="24"/>
        </w:rPr>
        <w:t>tivo para com esta indicação, visto que se trata de um pleito da população cujo atendimento é de suma importância.</w:t>
      </w:r>
    </w:p>
    <w:p w:rsidR="006A7E84" w:rsidRPr="006A7E8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704308" w:rsidRPr="006A7E84" w:rsidP="006A7E8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6A7E84">
        <w:rPr>
          <w:rFonts w:ascii="Arial" w:eastAsia="Arial" w:hAnsi="Arial" w:cs="Arial"/>
          <w:color w:val="000000"/>
          <w:sz w:val="24"/>
          <w:szCs w:val="24"/>
        </w:rPr>
        <w:t>Sumaré, 01 de fevereiro de 2021.</w:t>
      </w:r>
    </w:p>
    <w:p w:rsidR="006A7E84" w:rsidP="006A7E84">
      <w:pPr>
        <w:tabs>
          <w:tab w:val="left" w:pos="567"/>
        </w:tabs>
        <w:jc w:val="center"/>
        <w:rPr>
          <w:rFonts w:ascii="Arial" w:eastAsia="Arial" w:hAnsi="Arial" w:cs="Arial"/>
          <w:b/>
          <w:sz w:val="32"/>
          <w:szCs w:val="32"/>
        </w:rPr>
      </w:pPr>
      <w:r w:rsidRPr="006A7E84">
        <w:rPr>
          <w:noProof/>
          <w:sz w:val="24"/>
          <w:szCs w:val="24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1833245</wp:posOffset>
            </wp:positionH>
            <wp:positionV relativeFrom="paragraph">
              <wp:posOffset>137160</wp:posOffset>
            </wp:positionV>
            <wp:extent cx="2002790" cy="1419225"/>
            <wp:effectExtent l="0" t="0" r="0" b="9525"/>
            <wp:wrapNone/>
            <wp:docPr id="3" name="image2.jpg" descr="C:\Users\user\Desktop\GAB 5\PHOTO-2021-01-26-09-15-5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600230" name="image2.jpg" descr="C:\Users\user\Desktop\GAB 5\PHOTO-2021-01-26-09-15-5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7E84" w:rsidP="006A7E84">
      <w:pPr>
        <w:tabs>
          <w:tab w:val="left" w:pos="567"/>
        </w:tabs>
        <w:jc w:val="center"/>
        <w:rPr>
          <w:rFonts w:ascii="Arial" w:eastAsia="Arial" w:hAnsi="Arial" w:cs="Arial"/>
          <w:b/>
          <w:sz w:val="32"/>
          <w:szCs w:val="32"/>
        </w:rPr>
      </w:pPr>
    </w:p>
    <w:p w:rsidR="006A7E84" w:rsidP="006A7E84">
      <w:pPr>
        <w:tabs>
          <w:tab w:val="left" w:pos="567"/>
        </w:tabs>
        <w:jc w:val="center"/>
        <w:rPr>
          <w:rFonts w:ascii="Arial" w:eastAsia="Arial" w:hAnsi="Arial" w:cs="Arial"/>
          <w:b/>
          <w:sz w:val="32"/>
          <w:szCs w:val="32"/>
        </w:rPr>
      </w:pPr>
    </w:p>
    <w:p w:rsidR="006A7E84" w:rsidP="006A7E84">
      <w:pPr>
        <w:tabs>
          <w:tab w:val="left" w:pos="567"/>
        </w:tabs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Andre</w:t>
      </w:r>
      <w:r>
        <w:rPr>
          <w:rFonts w:ascii="Arial" w:eastAsia="Arial" w:hAnsi="Arial" w:cs="Arial"/>
          <w:b/>
          <w:sz w:val="32"/>
          <w:szCs w:val="32"/>
        </w:rPr>
        <w:t xml:space="preserve"> da Farmácia</w:t>
      </w:r>
    </w:p>
    <w:p w:rsidR="00704308" w:rsidRPr="006A7E84" w:rsidP="006A7E84">
      <w:pPr>
        <w:tabs>
          <w:tab w:val="left" w:pos="567"/>
        </w:tabs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sz w:val="32"/>
          <w:szCs w:val="32"/>
        </w:rPr>
        <w:t>Vereador</w:t>
      </w:r>
      <w:bookmarkStart w:id="1" w:name="_GoBack"/>
      <w:bookmarkEnd w:id="1"/>
    </w:p>
    <w:sectPr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43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________________________________________________________________________________</w:t>
    </w:r>
  </w:p>
  <w:p w:rsidR="007043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TRAVESSA 1° CENTENÁRIO, 32 – CENTRO – CEP 13170-031 – SUMARÉ – SP – FONES (19) 3883-8810/3883-</w:t>
    </w:r>
    <w:r>
      <w:rPr>
        <w:color w:val="000000"/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4308">
    <w:pPr>
      <w:pStyle w:val="Heading1"/>
      <w:numPr>
        <w:ilvl w:val="0"/>
        <w:numId w:val="1"/>
      </w:numPr>
      <w:rPr>
        <w:rFonts w:ascii="Arial Black" w:eastAsia="Arial Black" w:hAnsi="Arial Black" w:cs="Arial Black"/>
        <w:sz w:val="32"/>
        <w:szCs w:val="32"/>
      </w:rPr>
    </w:pPr>
    <w:r>
      <w:rPr>
        <w:sz w:val="32"/>
        <w:szCs w:val="32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0" b="0"/>
          <wp:wrapSquare wrapText="bothSides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69235" name="image1.jp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eastAsia="Arial Black" w:hAnsi="Arial Black" w:cs="Arial Black"/>
        <w:sz w:val="32"/>
        <w:szCs w:val="32"/>
      </w:rPr>
      <w:t>CÂMARA MUNICIPAL DE SUMARÉ</w:t>
    </w:r>
  </w:p>
  <w:p w:rsidR="00704308">
    <w:pPr>
      <w:pStyle w:val="Heading1"/>
      <w:numPr>
        <w:ilvl w:val="0"/>
        <w:numId w:val="1"/>
      </w:numPr>
    </w:pPr>
    <w:r>
      <w:rPr>
        <w:sz w:val="22"/>
        <w:szCs w:val="22"/>
      </w:rPr>
      <w:t xml:space="preserve">                        ESTADO DE SÃO PAULO</w:t>
    </w:r>
  </w:p>
  <w:p w:rsidR="00704308">
    <w:pPr>
      <w:tabs>
        <w:tab w:val="left" w:pos="1590"/>
      </w:tabs>
    </w:pPr>
    <w:r>
      <w:tab/>
    </w:r>
  </w:p>
  <w:p w:rsidR="007043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EC08B3"/>
    <w:multiLevelType w:val="multilevel"/>
    <w:tmpl w:val="E0DA927A"/>
    <w:lvl w:ilvl="0">
      <w:start w:val="1"/>
      <w:numFmt w:val="decimal"/>
      <w:lvlJc w:val="left"/>
      <w:pPr>
        <w:ind w:left="0" w:firstLine="0"/>
      </w:pPr>
    </w:lvl>
    <w:lvl w:ilvl="1">
      <w:start w:val="1"/>
      <w:numFmt w:val="decimal"/>
      <w:lvlJc w:val="left"/>
      <w:pPr>
        <w:ind w:left="0" w:firstLine="0"/>
      </w:pPr>
    </w:lvl>
    <w:lvl w:ilvl="2">
      <w:start w:val="1"/>
      <w:numFmt w:val="decimal"/>
      <w:lvlJc w:val="left"/>
      <w:pPr>
        <w:ind w:left="0" w:firstLine="0"/>
      </w:pPr>
    </w:lvl>
    <w:lvl w:ilvl="3">
      <w:start w:val="1"/>
      <w:numFmt w:val="decimal"/>
      <w:lvlJc w:val="left"/>
      <w:pPr>
        <w:ind w:left="0" w:firstLine="0"/>
      </w:pPr>
    </w:lvl>
    <w:lvl w:ilvl="4">
      <w:start w:val="1"/>
      <w:numFmt w:val="decimal"/>
      <w:lvlJc w:val="left"/>
      <w:pPr>
        <w:ind w:left="0" w:firstLine="0"/>
      </w:pPr>
    </w:lvl>
    <w:lvl w:ilvl="5">
      <w:start w:val="1"/>
      <w:numFmt w:val="decimal"/>
      <w:lvlJc w:val="left"/>
      <w:pPr>
        <w:ind w:left="0" w:firstLine="0"/>
      </w:pPr>
    </w:lvl>
    <w:lvl w:ilvl="6">
      <w:start w:val="1"/>
      <w:numFmt w:val="decimal"/>
      <w:lvlJc w:val="left"/>
      <w:pPr>
        <w:ind w:left="0" w:firstLine="0"/>
      </w:pPr>
    </w:lvl>
    <w:lvl w:ilvl="7">
      <w:start w:val="1"/>
      <w:numFmt w:val="decimal"/>
      <w:lvlJc w:val="left"/>
      <w:pPr>
        <w:ind w:left="0" w:firstLine="0"/>
      </w:pPr>
    </w:lvl>
    <w:lvl w:ilvl="8">
      <w:start w:val="1"/>
      <w:numFmt w:val="decimal"/>
      <w:lvlJc w:val="left"/>
      <w:pPr>
        <w:ind w:left="0" w:firstLine="0"/>
      </w:pPr>
    </w:lvl>
  </w:abstractNum>
  <w:abstractNum w:abstractNumId="1">
    <w:nsid w:val="722B3427"/>
    <w:multiLevelType w:val="multilevel"/>
    <w:tmpl w:val="D5B4D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308"/>
    <w:rsid w:val="006A7E84"/>
    <w:rsid w:val="00704308"/>
    <w:rsid w:val="00922CD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tabs>
        <w:tab w:val="num" w:pos="720"/>
        <w:tab w:val="left" w:pos="6768"/>
      </w:tabs>
      <w:suppressAutoHyphens/>
      <w:spacing w:after="0" w:line="240" w:lineRule="auto"/>
      <w:ind w:left="720" w:hanging="720"/>
      <w:jc w:val="center"/>
      <w:outlineLvl w:val="0"/>
    </w:pPr>
    <w:rPr>
      <w:rFonts w:ascii="Arial" w:hAnsi="Arial" w:cs="Times New Roman"/>
      <w:b/>
      <w:noProof/>
      <w:sz w:val="24"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tabs>
        <w:tab w:val="num" w:pos="1440"/>
      </w:tabs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tabs>
        <w:tab w:val="num" w:pos="2160"/>
      </w:tabs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tabs>
        <w:tab w:val="num" w:pos="2880"/>
      </w:tabs>
      <w:suppressAutoHyphens/>
      <w:spacing w:after="0" w:line="240" w:lineRule="auto"/>
      <w:ind w:left="2880" w:hanging="720"/>
      <w:jc w:val="center"/>
      <w:outlineLvl w:val="3"/>
    </w:pPr>
    <w:rPr>
      <w:rFonts w:ascii="Arial" w:hAnsi="Arial" w:cs="Times New Roman"/>
      <w:b/>
      <w:noProof/>
      <w:sz w:val="24"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tabs>
        <w:tab w:val="num" w:pos="3600"/>
      </w:tabs>
      <w:suppressAutoHyphens/>
      <w:spacing w:after="0" w:line="240" w:lineRule="auto"/>
      <w:ind w:left="3600" w:firstLine="709"/>
      <w:jc w:val="both"/>
      <w:outlineLvl w:val="4"/>
    </w:pPr>
    <w:rPr>
      <w:rFonts w:ascii="Arial" w:hAnsi="Arial" w:cs="Times New Roman"/>
      <w:b/>
      <w:noProof/>
      <w:sz w:val="24"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tabs>
        <w:tab w:val="num" w:pos="4320"/>
      </w:tabs>
      <w:suppressAutoHyphens/>
      <w:spacing w:after="0" w:line="240" w:lineRule="auto"/>
      <w:ind w:left="4320" w:hanging="720"/>
      <w:jc w:val="center"/>
      <w:outlineLvl w:val="5"/>
    </w:pPr>
    <w:rPr>
      <w:rFonts w:ascii="Times New Roman" w:hAnsi="Times New Roman" w:cs="Times New Roman"/>
      <w:b/>
      <w:noProof/>
      <w:sz w:val="24"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tabs>
        <w:tab w:val="num" w:pos="5040"/>
      </w:tabs>
      <w:suppressAutoHyphens/>
      <w:spacing w:after="0" w:line="240" w:lineRule="auto"/>
      <w:ind w:left="5040"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tabs>
        <w:tab w:val="num" w:pos="5760"/>
      </w:tabs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tabs>
        <w:tab w:val="num" w:pos="6480"/>
      </w:tabs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hAnsi="Arial" w:cs="Times New Roman"/>
      <w:b/>
      <w:noProof/>
      <w:sz w:val="24"/>
      <w:szCs w:val="20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hAnsi="Times New Roman" w:cs="Times New Roman"/>
      <w:b/>
      <w:noProof/>
      <w:sz w:val="24"/>
      <w:szCs w:val="20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hAnsi="Arial" w:cs="Times New Roman"/>
      <w:b/>
      <w:noProof/>
      <w:sz w:val="24"/>
      <w:szCs w:val="20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hAnsi="Arial" w:cs="Times New Roman"/>
      <w:b/>
      <w:noProof/>
      <w:sz w:val="24"/>
      <w:szCs w:val="20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hAnsi="Arial" w:cs="Times New Roman"/>
      <w:b/>
      <w:noProof/>
      <w:sz w:val="24"/>
      <w:szCs w:val="20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hAnsi="Times New Roman" w:cs="Times New Roman"/>
      <w:b/>
      <w:noProof/>
      <w:sz w:val="24"/>
      <w:szCs w:val="20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hAnsi="Arial" w:cs="Times New Roman"/>
      <w:b/>
      <w:noProof/>
      <w:sz w:val="24"/>
      <w:szCs w:val="20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hAnsi="Arial" w:cs="Times New Roman"/>
      <w:b/>
      <w:noProof/>
      <w:sz w:val="24"/>
      <w:szCs w:val="20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hAnsi="Arial" w:cs="Times New Roman"/>
      <w:b/>
      <w:noProof/>
      <w:sz w:val="24"/>
      <w:szCs w:val="20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jF/VzA40GT2y/VX8iUB64P2n+g==">AMUW2mW0uCcOZoQSpqxQkHDNM/EbbP7vSLVFO8pqkLXC1X2FOVXGbN1lt+BjqVLKzNFZh4ox5PjwLClOBpk9Y0g4KJqFqG357s0ezNs6vq9YDe1BWJbqu3P7rCovl1zlq7NSv9NxnKRv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845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dcterms:created xsi:type="dcterms:W3CDTF">2021-01-27T12:53:00Z</dcterms:created>
  <dcterms:modified xsi:type="dcterms:W3CDTF">2021-02-02T12:09:00Z</dcterms:modified>
</cp:coreProperties>
</file>